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168" w:rsidRDefault="00873168"/>
    <w:p w:rsidR="00873168" w:rsidRDefault="00032D7E">
      <w:pPr>
        <w:rPr>
          <w:b/>
        </w:rPr>
      </w:pPr>
      <w:r>
        <w:rPr>
          <w:b/>
        </w:rPr>
        <w:t xml:space="preserve">СОГЛАСОВАНО       </w:t>
      </w:r>
      <w:r>
        <w:t xml:space="preserve">                                          </w:t>
      </w:r>
      <w:r>
        <w:rPr>
          <w:b/>
        </w:rPr>
        <w:t>УТВЕРЖДАЮ</w:t>
      </w:r>
    </w:p>
    <w:p w:rsidR="00873168" w:rsidRDefault="00032D7E">
      <w:r>
        <w:t>__________________________                      ____________________________</w:t>
      </w:r>
    </w:p>
    <w:p w:rsidR="00873168" w:rsidRDefault="00032D7E">
      <w:pPr>
        <w:rPr>
          <w:vertAlign w:val="superscript"/>
        </w:rPr>
      </w:pPr>
      <w:r>
        <w:rPr>
          <w:vertAlign w:val="superscript"/>
        </w:rPr>
        <w:t>(наименование организации-</w:t>
      </w:r>
      <w:proofErr w:type="gramStart"/>
      <w:r>
        <w:rPr>
          <w:vertAlign w:val="superscript"/>
        </w:rPr>
        <w:t xml:space="preserve">разработчика)   </w:t>
      </w:r>
      <w:proofErr w:type="gramEnd"/>
      <w:r>
        <w:rPr>
          <w:vertAlign w:val="superscript"/>
        </w:rPr>
        <w:t xml:space="preserve">                                                  </w:t>
      </w:r>
      <w:r>
        <w:rPr>
          <w:vertAlign w:val="superscript"/>
        </w:rPr>
        <w:t>(наименование организации-заказчика)</w:t>
      </w:r>
    </w:p>
    <w:p w:rsidR="00873168" w:rsidRDefault="00032D7E">
      <w:r>
        <w:t>__________________________                      ____________________________</w:t>
      </w:r>
    </w:p>
    <w:p w:rsidR="00873168" w:rsidRDefault="00032D7E">
      <w:r>
        <w:rPr>
          <w:vertAlign w:val="superscript"/>
        </w:rPr>
        <w:t xml:space="preserve">                          (</w:t>
      </w:r>
      <w:proofErr w:type="gramStart"/>
      <w:r>
        <w:rPr>
          <w:vertAlign w:val="superscript"/>
        </w:rPr>
        <w:t xml:space="preserve">должность)   </w:t>
      </w:r>
      <w:proofErr w:type="gramEnd"/>
      <w:r>
        <w:rPr>
          <w:vertAlign w:val="superscript"/>
        </w:rPr>
        <w:t xml:space="preserve">                                                                                                  </w:t>
      </w:r>
      <w:r>
        <w:t xml:space="preserve"> </w:t>
      </w:r>
      <w:r>
        <w:rPr>
          <w:vertAlign w:val="superscript"/>
        </w:rPr>
        <w:t>(до</w:t>
      </w:r>
      <w:r>
        <w:rPr>
          <w:vertAlign w:val="superscript"/>
        </w:rPr>
        <w:t>лжность)</w:t>
      </w:r>
      <w:r>
        <w:t xml:space="preserve"> </w:t>
      </w:r>
    </w:p>
    <w:p w:rsidR="00873168" w:rsidRDefault="00032D7E">
      <w:r>
        <w:t>___________________________                    ____________________________</w:t>
      </w:r>
    </w:p>
    <w:p w:rsidR="00873168" w:rsidRDefault="00032D7E">
      <w:r>
        <w:rPr>
          <w:vertAlign w:val="superscript"/>
        </w:rPr>
        <w:t xml:space="preserve">          (подпись, инициалы, </w:t>
      </w:r>
      <w:proofErr w:type="gramStart"/>
      <w:r>
        <w:rPr>
          <w:vertAlign w:val="superscript"/>
        </w:rPr>
        <w:t>фамилия)</w:t>
      </w:r>
      <w:r>
        <w:t xml:space="preserve">   </w:t>
      </w:r>
      <w:proofErr w:type="gramEnd"/>
      <w:r>
        <w:t xml:space="preserve">                                                   </w:t>
      </w:r>
      <w:r>
        <w:rPr>
          <w:vertAlign w:val="superscript"/>
        </w:rPr>
        <w:t>(подпись, инициалы, фамилия)</w:t>
      </w:r>
      <w:r>
        <w:t xml:space="preserve">  </w:t>
      </w:r>
    </w:p>
    <w:p w:rsidR="00873168" w:rsidRDefault="00032D7E">
      <w:r>
        <w:t xml:space="preserve">"___" _______________ 20__ г.                  </w:t>
      </w:r>
      <w:r>
        <w:t xml:space="preserve"> "___" ________________ 20__ г.</w:t>
      </w:r>
    </w:p>
    <w:p w:rsidR="00873168" w:rsidRDefault="00873168"/>
    <w:p w:rsidR="00873168" w:rsidRDefault="00032D7E">
      <w:r>
        <w:t>М.П.                                                                        М.П.</w:t>
      </w:r>
    </w:p>
    <w:p w:rsidR="00873168" w:rsidRDefault="00873168"/>
    <w:p w:rsidR="00873168" w:rsidRDefault="00873168">
      <w:pPr>
        <w:rPr>
          <w:b/>
        </w:rPr>
      </w:pPr>
    </w:p>
    <w:p w:rsidR="00873168" w:rsidRDefault="00873168"/>
    <w:p w:rsidR="00873168" w:rsidRDefault="00032D7E">
      <w:pPr>
        <w:jc w:val="center"/>
        <w:rPr>
          <w:b/>
        </w:rPr>
      </w:pPr>
      <w:r>
        <w:rPr>
          <w:b/>
        </w:rPr>
        <w:t>ТЕХНИЧЕСКОЕ ЗАДАНИЕ НА ПРОЕКТИРОВАНИЕ</w:t>
      </w:r>
    </w:p>
    <w:p w:rsidR="00873168" w:rsidRDefault="00032D7E">
      <w:pPr>
        <w:keepNext/>
        <w:jc w:val="center"/>
        <w:outlineLvl w:val="0"/>
        <w:rPr>
          <w:b/>
          <w:kern w:val="28"/>
          <w:vertAlign w:val="superscript"/>
        </w:rPr>
      </w:pPr>
      <w:r>
        <w:rPr>
          <w:b/>
        </w:rPr>
        <w:t>КОМПЛЕКСНОЙ СИСТЕМЫ БЕЗОПАСНОСТИ</w:t>
      </w:r>
    </w:p>
    <w:p w:rsidR="00873168" w:rsidRDefault="00032D7E">
      <w:pPr>
        <w:jc w:val="center"/>
      </w:pPr>
      <w:r>
        <w:t>Подстанция</w:t>
      </w:r>
    </w:p>
    <w:p w:rsidR="00873168" w:rsidRDefault="00032D7E">
      <w:pPr>
        <w:jc w:val="center"/>
        <w:rPr>
          <w:vertAlign w:val="superscript"/>
        </w:rPr>
      </w:pPr>
      <w:r>
        <w:rPr>
          <w:vertAlign w:val="superscript"/>
        </w:rPr>
        <w:t>(наименование объекта, подлежащего оборудованию системой)</w:t>
      </w:r>
    </w:p>
    <w:p w:rsidR="00873168" w:rsidRDefault="00032D7E">
      <w:pPr>
        <w:jc w:val="center"/>
      </w:pPr>
      <w:r>
        <w:rPr>
          <w:u w:val="single"/>
        </w:rPr>
        <w:t xml:space="preserve"> </w:t>
      </w:r>
      <w:r>
        <w:rPr>
          <w:vertAlign w:val="superscript"/>
        </w:rPr>
        <w:t>(адрес объекта, подлежащего оборудованию системой)</w:t>
      </w:r>
    </w:p>
    <w:p w:rsidR="00873168" w:rsidRDefault="00873168"/>
    <w:p w:rsidR="00873168" w:rsidRDefault="00873168"/>
    <w:p w:rsidR="00873168" w:rsidRDefault="00873168"/>
    <w:p w:rsidR="00873168" w:rsidRDefault="00873168"/>
    <w:p w:rsidR="00873168" w:rsidRDefault="00873168"/>
    <w:p w:rsidR="00873168" w:rsidRDefault="00873168"/>
    <w:p w:rsidR="00873168" w:rsidRDefault="00873168"/>
    <w:p w:rsidR="00873168" w:rsidRDefault="00873168"/>
    <w:p w:rsidR="00873168" w:rsidRDefault="00873168"/>
    <w:p w:rsidR="00873168" w:rsidRDefault="00873168"/>
    <w:p w:rsidR="00873168" w:rsidRDefault="00032D7E">
      <w:pPr>
        <w:rPr>
          <w:b/>
        </w:rPr>
      </w:pPr>
      <w:r>
        <w:rPr>
          <w:b/>
        </w:rPr>
        <w:lastRenderedPageBreak/>
        <w:t xml:space="preserve">          1. Общие сведения.</w:t>
      </w:r>
    </w:p>
    <w:p w:rsidR="00873168" w:rsidRDefault="00032D7E">
      <w:pPr>
        <w:jc w:val="center"/>
      </w:pPr>
      <w:r>
        <w:t>1.</w:t>
      </w:r>
      <w:proofErr w:type="gramStart"/>
      <w:r>
        <w:t>1.Заказчик</w:t>
      </w:r>
      <w:proofErr w:type="gramEnd"/>
      <w:r>
        <w:t xml:space="preserve"> проекта ___________________________________________                                                                                                                     </w:t>
      </w:r>
      <w:r>
        <w:rPr>
          <w:vertAlign w:val="superscript"/>
        </w:rPr>
        <w:t>(наименование организации-заказчика, адрес, телефон, факс, банковские рекви</w:t>
      </w:r>
      <w:r>
        <w:rPr>
          <w:vertAlign w:val="superscript"/>
        </w:rPr>
        <w:t>зиты)</w:t>
      </w:r>
    </w:p>
    <w:p w:rsidR="00873168" w:rsidRDefault="00032D7E">
      <w:pPr>
        <w:jc w:val="both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</w:t>
      </w:r>
    </w:p>
    <w:p w:rsidR="00873168" w:rsidRDefault="00873168">
      <w:pPr>
        <w:jc w:val="both"/>
        <w:rPr>
          <w:vertAlign w:val="superscript"/>
        </w:rPr>
      </w:pPr>
    </w:p>
    <w:p w:rsidR="00873168" w:rsidRDefault="00032D7E">
      <w:pPr>
        <w:jc w:val="both"/>
      </w:pPr>
      <w:r>
        <w:t xml:space="preserve">          Основание для проектирования:</w:t>
      </w:r>
    </w:p>
    <w:p w:rsidR="00873168" w:rsidRDefault="00032D7E">
      <w:r>
        <w:t>______</w:t>
      </w:r>
      <w:r>
        <w:rPr>
          <w:u w:val="single"/>
        </w:rPr>
        <w:t>Договор № **** от *** года</w:t>
      </w:r>
      <w:r>
        <w:t>__________________________</w:t>
      </w:r>
    </w:p>
    <w:p w:rsidR="00873168" w:rsidRDefault="00032D7E">
      <w:pPr>
        <w:rPr>
          <w:vertAlign w:val="superscript"/>
        </w:rPr>
      </w:pPr>
      <w:r>
        <w:t xml:space="preserve">                                              </w:t>
      </w:r>
      <w:r>
        <w:t xml:space="preserve">              </w:t>
      </w:r>
      <w:r>
        <w:rPr>
          <w:vertAlign w:val="superscript"/>
        </w:rPr>
        <w:t>(номер договора)</w:t>
      </w:r>
    </w:p>
    <w:p w:rsidR="00873168" w:rsidRDefault="00032D7E">
      <w:r>
        <w:t>__________________________________________________________________</w:t>
      </w:r>
    </w:p>
    <w:p w:rsidR="00873168" w:rsidRDefault="00032D7E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(другие документы) </w:t>
      </w:r>
    </w:p>
    <w:p w:rsidR="00873168" w:rsidRDefault="00032D7E">
      <w:r>
        <w:t xml:space="preserve">           Вид строительства: </w:t>
      </w:r>
      <w:r>
        <w:rPr>
          <w:u w:val="single"/>
        </w:rPr>
        <w:t>новое</w:t>
      </w:r>
      <w:r>
        <w:t>, реконструкци</w:t>
      </w:r>
      <w:r>
        <w:t>я, техническое перевооружение</w:t>
      </w:r>
      <w:r>
        <w:rPr>
          <w:color w:val="FF0000"/>
        </w:rPr>
        <w:t xml:space="preserve"> </w:t>
      </w:r>
      <w:r>
        <w:t xml:space="preserve">(капитальный ремонт систем охраны), расширение. </w:t>
      </w:r>
    </w:p>
    <w:p w:rsidR="00873168" w:rsidRDefault="00032D7E">
      <w:pPr>
        <w:rPr>
          <w:sz w:val="24"/>
        </w:rPr>
      </w:pPr>
      <w:r>
        <w:rPr>
          <w:color w:val="FF0000"/>
          <w:sz w:val="24"/>
        </w:rPr>
        <w:t xml:space="preserve">                                                        </w:t>
      </w:r>
      <w:r>
        <w:rPr>
          <w:sz w:val="24"/>
        </w:rPr>
        <w:t>(нужное подчеркнуть)</w:t>
      </w:r>
    </w:p>
    <w:p w:rsidR="00873168" w:rsidRDefault="00873168">
      <w:pPr>
        <w:rPr>
          <w:sz w:val="20"/>
        </w:rPr>
      </w:pPr>
    </w:p>
    <w:p w:rsidR="00873168" w:rsidRDefault="00032D7E">
      <w:pPr>
        <w:jc w:val="both"/>
      </w:pPr>
      <w:r>
        <w:t xml:space="preserve">           Генеральная проектная организация_____________________________                    </w:t>
      </w:r>
    </w:p>
    <w:p w:rsidR="00873168" w:rsidRDefault="00032D7E">
      <w:pPr>
        <w:jc w:val="center"/>
        <w:rPr>
          <w:vertAlign w:val="superscript"/>
        </w:rPr>
      </w:pPr>
      <w:r>
        <w:t>_____</w:t>
      </w:r>
      <w:r>
        <w:t xml:space="preserve">__________________________________________________________                                                                           </w:t>
      </w:r>
      <w:proofErr w:type="gramStart"/>
      <w:r>
        <w:t xml:space="preserve">   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t>Заполняется при наличии, наименование организации, адрес, телефон)</w:t>
      </w:r>
    </w:p>
    <w:p w:rsidR="00873168" w:rsidRDefault="00032D7E">
      <w:r>
        <w:t xml:space="preserve">           Срок проектирования:</w:t>
      </w:r>
    </w:p>
    <w:p w:rsidR="00873168" w:rsidRDefault="00032D7E">
      <w:r>
        <w:t xml:space="preserve">           Начало ______________________</w:t>
      </w:r>
    </w:p>
    <w:p w:rsidR="00873168" w:rsidRDefault="00032D7E">
      <w:pPr>
        <w:rPr>
          <w:vertAlign w:val="superscript"/>
        </w:rPr>
      </w:pPr>
      <w:r>
        <w:t xml:space="preserve">                                       </w:t>
      </w:r>
      <w:r>
        <w:rPr>
          <w:vertAlign w:val="superscript"/>
        </w:rPr>
        <w:t xml:space="preserve">(месяц, год) </w:t>
      </w:r>
    </w:p>
    <w:p w:rsidR="00873168" w:rsidRDefault="00032D7E">
      <w:r>
        <w:t xml:space="preserve">           Окончание ___________________</w:t>
      </w:r>
    </w:p>
    <w:p w:rsidR="00873168" w:rsidRDefault="00032D7E">
      <w:pPr>
        <w:rPr>
          <w:vertAlign w:val="superscript"/>
        </w:rPr>
      </w:pPr>
      <w:r>
        <w:t xml:space="preserve">                                       </w:t>
      </w:r>
      <w:r>
        <w:rPr>
          <w:vertAlign w:val="superscript"/>
        </w:rPr>
        <w:t xml:space="preserve">(месяц, год) </w:t>
      </w:r>
    </w:p>
    <w:p w:rsidR="00873168" w:rsidRDefault="00032D7E">
      <w:pPr>
        <w:jc w:val="center"/>
      </w:pPr>
      <w:r>
        <w:t xml:space="preserve">Стадии проектирования: проектная документация, </w:t>
      </w:r>
      <w:r>
        <w:rPr>
          <w:u w:val="single"/>
        </w:rPr>
        <w:t>рабочая документация</w:t>
      </w:r>
      <w:r>
        <w:t xml:space="preserve"> </w:t>
      </w:r>
    </w:p>
    <w:p w:rsidR="00873168" w:rsidRDefault="00032D7E">
      <w:pPr>
        <w:jc w:val="center"/>
        <w:rPr>
          <w:sz w:val="24"/>
        </w:rPr>
      </w:pPr>
      <w:r>
        <w:rPr>
          <w:sz w:val="24"/>
        </w:rPr>
        <w:t>(нужное подчеркнуть).</w:t>
      </w:r>
    </w:p>
    <w:p w:rsidR="00873168" w:rsidRDefault="00873168">
      <w:pPr>
        <w:rPr>
          <w:sz w:val="24"/>
        </w:rPr>
      </w:pPr>
    </w:p>
    <w:p w:rsidR="00873168" w:rsidRDefault="00032D7E">
      <w:pPr>
        <w:rPr>
          <w:sz w:val="24"/>
        </w:rPr>
      </w:pPr>
      <w:r>
        <w:t xml:space="preserve">       1.1. </w:t>
      </w:r>
      <w:r>
        <w:rPr>
          <w:szCs w:val="28"/>
        </w:rPr>
        <w:t>Описание объекта</w:t>
      </w:r>
    </w:p>
    <w:p w:rsidR="00873168" w:rsidRDefault="00032D7E">
      <w:pPr>
        <w:ind w:left="993"/>
        <w:rPr>
          <w:szCs w:val="28"/>
        </w:rPr>
      </w:pPr>
      <w:r>
        <w:rPr>
          <w:szCs w:val="28"/>
        </w:rPr>
        <w:t>Подстанция представляет собой объект ОАО «ФСК ЕЭС», в состав которого входят технические постройки, административные здания на огороженной забором площади.</w:t>
      </w:r>
    </w:p>
    <w:p w:rsidR="00873168" w:rsidRDefault="00873168">
      <w:pPr>
        <w:rPr>
          <w:vertAlign w:val="superscript"/>
        </w:rPr>
      </w:pPr>
    </w:p>
    <w:p w:rsidR="00873168" w:rsidRDefault="00032D7E">
      <w:r>
        <w:lastRenderedPageBreak/>
        <w:t xml:space="preserve">       1.2. Прочие сведения:</w:t>
      </w:r>
    </w:p>
    <w:p w:rsidR="00873168" w:rsidRDefault="00032D7E">
      <w:r>
        <w:t xml:space="preserve">       1.2.1. Основные задачи:</w:t>
      </w:r>
    </w:p>
    <w:p w:rsidR="00873168" w:rsidRDefault="00032D7E">
      <w:pPr>
        <w:pStyle w:val="af1"/>
        <w:numPr>
          <w:ilvl w:val="0"/>
          <w:numId w:val="1"/>
        </w:numPr>
      </w:pPr>
      <w:r>
        <w:t>Обеспечить постоянное дежурное освещение по периметру;</w:t>
      </w:r>
    </w:p>
    <w:p w:rsidR="00873168" w:rsidRDefault="00032D7E">
      <w:pPr>
        <w:pStyle w:val="af1"/>
        <w:numPr>
          <w:ilvl w:val="0"/>
          <w:numId w:val="1"/>
        </w:numPr>
      </w:pPr>
      <w:r>
        <w:t>Обеспечить контроль и оперативное уведомление о попытке проникновения на объект с выделением участка периметра с точностью до 5 м;</w:t>
      </w:r>
    </w:p>
    <w:p w:rsidR="00873168" w:rsidRDefault="00032D7E">
      <w:pPr>
        <w:pStyle w:val="af1"/>
        <w:numPr>
          <w:ilvl w:val="0"/>
          <w:numId w:val="1"/>
        </w:numPr>
      </w:pPr>
      <w:r>
        <w:t>Организовать автоматическое освещение т</w:t>
      </w:r>
      <w:r>
        <w:t>ревожного участка;</w:t>
      </w:r>
    </w:p>
    <w:p w:rsidR="00873168" w:rsidRDefault="00032D7E">
      <w:pPr>
        <w:pStyle w:val="af1"/>
        <w:numPr>
          <w:ilvl w:val="0"/>
          <w:numId w:val="1"/>
        </w:numPr>
      </w:pPr>
      <w:r>
        <w:t>Обеспечить покрытие системой видеонаблюдения периметра объекта и прилегающей наружной территории на расстоянии до 5 метров с характеристиками, достаточными для автоматизированного обнаружения находящихся на прилегающей территории людей;</w:t>
      </w:r>
    </w:p>
    <w:p w:rsidR="00873168" w:rsidRDefault="00032D7E">
      <w:pPr>
        <w:pStyle w:val="af1"/>
        <w:numPr>
          <w:ilvl w:val="0"/>
          <w:numId w:val="1"/>
        </w:numPr>
      </w:pPr>
      <w:r>
        <w:t>Максимально исключить срабатывание на находящихся на прилегающей наружной территории животных и птиц;</w:t>
      </w:r>
    </w:p>
    <w:p w:rsidR="00873168" w:rsidRDefault="00032D7E">
      <w:pPr>
        <w:pStyle w:val="af1"/>
        <w:numPr>
          <w:ilvl w:val="0"/>
          <w:numId w:val="1"/>
        </w:numPr>
      </w:pPr>
      <w:r>
        <w:t>Обеспечить покрытие системой видеонаблюдения зоны КПП, предназначенные для прохода и досмотра сотрудников и посетителей объекта;</w:t>
      </w:r>
    </w:p>
    <w:p w:rsidR="00873168" w:rsidRDefault="00032D7E">
      <w:pPr>
        <w:pStyle w:val="af1"/>
        <w:numPr>
          <w:ilvl w:val="0"/>
          <w:numId w:val="1"/>
        </w:numPr>
      </w:pPr>
      <w:r>
        <w:t>Обеспечить покрытие систе</w:t>
      </w:r>
      <w:r>
        <w:t>мой видеонаблюдения прилегающей территории на расстоянии до 5 метров от стен здания</w:t>
      </w:r>
      <w:r>
        <w:t>;</w:t>
      </w:r>
    </w:p>
    <w:p w:rsidR="00873168" w:rsidRDefault="00032D7E">
      <w:pPr>
        <w:pStyle w:val="af1"/>
        <w:numPr>
          <w:ilvl w:val="0"/>
          <w:numId w:val="1"/>
        </w:numPr>
      </w:pPr>
      <w:r>
        <w:t>Обеспечить</w:t>
      </w:r>
      <w:r>
        <w:t xml:space="preserve"> возможность подключения системы к корпоративной сети предприятия;</w:t>
      </w:r>
    </w:p>
    <w:p w:rsidR="00873168" w:rsidRDefault="00032D7E">
      <w:pPr>
        <w:pStyle w:val="af1"/>
        <w:numPr>
          <w:ilvl w:val="0"/>
          <w:numId w:val="1"/>
        </w:numPr>
      </w:pPr>
      <w:r>
        <w:t>Обеспечить работоспособность и непрерывность работы системы</w:t>
      </w:r>
      <w:r>
        <w:t>.</w:t>
      </w:r>
    </w:p>
    <w:p w:rsidR="00873168" w:rsidRDefault="00873168">
      <w:pPr>
        <w:pStyle w:val="af1"/>
      </w:pPr>
    </w:p>
    <w:p w:rsidR="00873168" w:rsidRDefault="00032D7E">
      <w:r>
        <w:t xml:space="preserve">      1.2.2. Рабочее место опера</w:t>
      </w:r>
      <w:r>
        <w:t>тора</w:t>
      </w:r>
    </w:p>
    <w:p w:rsidR="00873168" w:rsidRDefault="00032D7E">
      <w:pPr>
        <w:pStyle w:val="af1"/>
        <w:numPr>
          <w:ilvl w:val="0"/>
          <w:numId w:val="1"/>
        </w:numPr>
      </w:pPr>
      <w:r>
        <w:t xml:space="preserve">Обеспечить возможность просмотра видео со всех камер в помещении начальника караула посредством установки локального АРМ, подключённого к сети видеонаблюдения с возможностью управления раскладками камер, просмотром архива, экспорта архива. </w:t>
      </w:r>
    </w:p>
    <w:p w:rsidR="00873168" w:rsidRDefault="00032D7E">
      <w:pPr>
        <w:pStyle w:val="af1"/>
        <w:numPr>
          <w:ilvl w:val="0"/>
          <w:numId w:val="1"/>
        </w:numPr>
      </w:pPr>
      <w:r>
        <w:t>Организова</w:t>
      </w:r>
      <w:r>
        <w:t>ть постоянное отображение всех камер наблюдения за периметром в мультиэкранной раскладке в разрешении не хуже 4</w:t>
      </w:r>
      <w:r>
        <w:rPr>
          <w:lang w:val="en-US"/>
        </w:rPr>
        <w:t>CIF</w:t>
      </w:r>
      <w:r>
        <w:t xml:space="preserve"> с минимально возможным масштабированием разрешения;</w:t>
      </w:r>
    </w:p>
    <w:p w:rsidR="00873168" w:rsidRDefault="00032D7E">
      <w:pPr>
        <w:pStyle w:val="af1"/>
        <w:numPr>
          <w:ilvl w:val="0"/>
          <w:numId w:val="1"/>
        </w:numPr>
      </w:pPr>
      <w:r>
        <w:t>Реализовать возможность полноэкранного просмотра одной камеры в основном потоке без потер</w:t>
      </w:r>
      <w:r>
        <w:t xml:space="preserve">и разрешающей способности. </w:t>
      </w:r>
    </w:p>
    <w:p w:rsidR="00873168" w:rsidRDefault="00032D7E">
      <w:pPr>
        <w:pStyle w:val="af1"/>
        <w:numPr>
          <w:ilvl w:val="0"/>
          <w:numId w:val="1"/>
        </w:numPr>
      </w:pPr>
      <w:r>
        <w:t>Организовать оперативное выведение камер на полный экран по тревоге системы охраны периметра;</w:t>
      </w:r>
    </w:p>
    <w:p w:rsidR="00873168" w:rsidRDefault="00032D7E">
      <w:pPr>
        <w:pStyle w:val="af1"/>
        <w:numPr>
          <w:ilvl w:val="0"/>
          <w:numId w:val="1"/>
        </w:numPr>
      </w:pPr>
      <w:r>
        <w:lastRenderedPageBreak/>
        <w:t>Обеспечить работу с КСБ в помещении охранно-пропускного пункта с возможностью выведения необходимого набора камер и плана объекта с ин</w:t>
      </w:r>
      <w:r>
        <w:t>дикацией состояния датчиков охранной системы.</w:t>
      </w:r>
    </w:p>
    <w:p w:rsidR="00873168" w:rsidRDefault="00873168">
      <w:pPr>
        <w:pStyle w:val="af1"/>
        <w:ind w:left="1440"/>
      </w:pPr>
    </w:p>
    <w:p w:rsidR="00873168" w:rsidRDefault="00032D7E">
      <w:pPr>
        <w:jc w:val="both"/>
        <w:rPr>
          <w:b/>
        </w:rPr>
      </w:pPr>
      <w:r>
        <w:rPr>
          <w:b/>
        </w:rPr>
        <w:t xml:space="preserve">       2. Исходные данные для проектирования</w:t>
      </w:r>
    </w:p>
    <w:p w:rsidR="00873168" w:rsidRDefault="00032D7E">
      <w:r>
        <w:t xml:space="preserve">       2.1. Проектирование комплексной системы </w:t>
      </w:r>
      <w:proofErr w:type="gramStart"/>
      <w:r>
        <w:t>безопасности  (</w:t>
      </w:r>
      <w:proofErr w:type="gramEnd"/>
      <w:r>
        <w:t>далее КСБ) осуществлять по чертежам (архитектурно-планировочные решения), разработанным ______________</w:t>
      </w:r>
      <w:r>
        <w:t xml:space="preserve">______________________________ </w:t>
      </w:r>
    </w:p>
    <w:p w:rsidR="00873168" w:rsidRDefault="00032D7E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(наименование организации)</w:t>
      </w:r>
    </w:p>
    <w:p w:rsidR="00873168" w:rsidRDefault="00032D7E">
      <w:pPr>
        <w:jc w:val="both"/>
      </w:pPr>
      <w:r>
        <w:t>и прилагаемым к данному Техническому заданию на проектирование.</w:t>
      </w:r>
    </w:p>
    <w:p w:rsidR="00873168" w:rsidRDefault="00032D7E">
      <w:pPr>
        <w:jc w:val="both"/>
      </w:pPr>
      <w:r>
        <w:t xml:space="preserve">       Перечень чертежей, необходимых для проектирован</w:t>
      </w:r>
      <w:r>
        <w:t>ия КСБ в соответствии с разделом 4.</w:t>
      </w:r>
    </w:p>
    <w:p w:rsidR="00873168" w:rsidRDefault="00032D7E">
      <w:r>
        <w:t xml:space="preserve">      2.2. При проектировании руководствоваться</w:t>
      </w:r>
      <w:r>
        <w:t>:</w:t>
      </w:r>
      <w:r>
        <w:t xml:space="preserve"> </w:t>
      </w:r>
    </w:p>
    <w:p w:rsidR="00873168" w:rsidRDefault="00032D7E">
      <w:r>
        <w:t xml:space="preserve">- </w:t>
      </w:r>
      <w:r>
        <w:rPr>
          <w:u w:val="single"/>
        </w:rPr>
        <w:t xml:space="preserve">ПП РФ №458 от 5 мая 2012 г. "Об </w:t>
      </w:r>
      <w:proofErr w:type="gramStart"/>
      <w:r>
        <w:rPr>
          <w:u w:val="single"/>
        </w:rPr>
        <w:t>утверждении Правил</w:t>
      </w:r>
      <w:proofErr w:type="gramEnd"/>
      <w:r>
        <w:rPr>
          <w:u w:val="single"/>
        </w:rPr>
        <w:t xml:space="preserve"> по обеспечению безопасности и антитеррористической защищенности объектов топливно-энергетического комплекса"</w:t>
      </w:r>
      <w:r>
        <w:rPr>
          <w:u w:val="single"/>
        </w:rPr>
        <w:t>;</w:t>
      </w:r>
    </w:p>
    <w:p w:rsidR="00873168" w:rsidRDefault="00032D7E">
      <w:r>
        <w:t>-</w:t>
      </w:r>
      <w:r>
        <w:t xml:space="preserve"> </w:t>
      </w:r>
      <w:r>
        <w:rPr>
          <w:u w:val="single"/>
        </w:rPr>
        <w:t xml:space="preserve">ФЗ </w:t>
      </w:r>
      <w:r>
        <w:rPr>
          <w:u w:val="single"/>
        </w:rPr>
        <w:t>№256 от 21 июля 2011 г. "О безопасности объектов топливно-энергетического комплекса"</w:t>
      </w:r>
    </w:p>
    <w:p w:rsidR="00873168" w:rsidRDefault="00032D7E">
      <w:pPr>
        <w:jc w:val="center"/>
        <w:rPr>
          <w:vertAlign w:val="superscript"/>
        </w:rPr>
      </w:pPr>
      <w:r>
        <w:rPr>
          <w:vertAlign w:val="superscript"/>
        </w:rPr>
        <w:t>(перечень документов: актами обследования, письмами, протоколами и др.)</w:t>
      </w:r>
    </w:p>
    <w:p w:rsidR="00873168" w:rsidRDefault="00032D7E">
      <w:pPr>
        <w:rPr>
          <w:vertAlign w:val="superscript"/>
        </w:rPr>
      </w:pPr>
      <w:r>
        <w:t xml:space="preserve">                                                                  </w:t>
      </w:r>
    </w:p>
    <w:p w:rsidR="00873168" w:rsidRDefault="00032D7E">
      <w:pPr>
        <w:jc w:val="both"/>
      </w:pPr>
      <w:r>
        <w:t xml:space="preserve">      2.3. Исходными данными для проектирования являются характеристики защищаемых помещений (пространств), оснащаемых СОТ, изложенные в приложении 1.</w:t>
      </w:r>
    </w:p>
    <w:p w:rsidR="00873168" w:rsidRDefault="00032D7E">
      <w:pPr>
        <w:jc w:val="both"/>
      </w:pPr>
      <w:r>
        <w:t xml:space="preserve">      2.4. Дополнительные условия: </w:t>
      </w:r>
    </w:p>
    <w:p w:rsidR="00873168" w:rsidRDefault="00032D7E">
      <w:pPr>
        <w:rPr>
          <w:b/>
        </w:rPr>
      </w:pPr>
      <w:r>
        <w:rPr>
          <w:b/>
        </w:rPr>
        <w:t xml:space="preserve">  </w:t>
      </w:r>
      <w:r>
        <w:rPr>
          <w:b/>
        </w:rPr>
        <w:t xml:space="preserve">         3. Технические требования к проектируемой системе.</w:t>
      </w:r>
    </w:p>
    <w:p w:rsidR="00873168" w:rsidRDefault="00032D7E">
      <w:pPr>
        <w:pStyle w:val="ad"/>
        <w:tabs>
          <w:tab w:val="clear" w:pos="4153"/>
          <w:tab w:val="clear" w:pos="8306"/>
        </w:tabs>
      </w:pPr>
      <w:r>
        <w:t xml:space="preserve">               </w:t>
      </w:r>
    </w:p>
    <w:p w:rsidR="00873168" w:rsidRDefault="00032D7E">
      <w:pPr>
        <w:jc w:val="both"/>
      </w:pPr>
      <w:r>
        <w:t xml:space="preserve">       3.1. Тип системы _____</w:t>
      </w:r>
      <w:r>
        <w:rPr>
          <w:u w:val="single"/>
        </w:rPr>
        <w:t>Цифровая</w:t>
      </w:r>
      <w:r>
        <w:t xml:space="preserve">_________________________________ </w:t>
      </w:r>
    </w:p>
    <w:p w:rsidR="00873168" w:rsidRDefault="00032D7E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(аналог</w:t>
      </w:r>
      <w:r>
        <w:rPr>
          <w:vertAlign w:val="superscript"/>
        </w:rPr>
        <w:t>овая, цифровая)</w:t>
      </w:r>
    </w:p>
    <w:p w:rsidR="00873168" w:rsidRDefault="00032D7E">
      <w:pPr>
        <w:jc w:val="both"/>
        <w:rPr>
          <w:szCs w:val="28"/>
        </w:rPr>
      </w:pPr>
      <w:r>
        <w:t xml:space="preserve">          </w:t>
      </w:r>
    </w:p>
    <w:p w:rsidR="00873168" w:rsidRDefault="00032D7E">
      <w:pPr>
        <w:jc w:val="both"/>
        <w:rPr>
          <w:u w:val="single"/>
        </w:rPr>
      </w:pPr>
      <w:r>
        <w:t xml:space="preserve">       3.2. Серверы установить в запираемых помещениях технического назначения здания ОПУ. </w:t>
      </w:r>
      <w:r>
        <w:rPr>
          <w:u w:val="single"/>
        </w:rPr>
        <w:t xml:space="preserve"> Коммутация допускается в серверной и в помещении охранно-пропускного пункта. Рабочее место расположить в помещениях охранно-пропускного п</w:t>
      </w:r>
      <w:r>
        <w:rPr>
          <w:u w:val="single"/>
        </w:rPr>
        <w:t xml:space="preserve">ункта и ОПУ. </w:t>
      </w:r>
      <w:r>
        <w:rPr>
          <w:vertAlign w:val="superscript"/>
        </w:rPr>
        <w:t xml:space="preserve">(количество и тип устройств: компьютер, устройство записи на </w:t>
      </w:r>
      <w:r>
        <w:rPr>
          <w:vertAlign w:val="superscript"/>
          <w:lang w:val="en-US"/>
        </w:rPr>
        <w:t>CD</w:t>
      </w:r>
      <w:r>
        <w:rPr>
          <w:vertAlign w:val="superscript"/>
        </w:rPr>
        <w:t>-диск или лазерный диск и т.п.;</w:t>
      </w:r>
    </w:p>
    <w:p w:rsidR="00873168" w:rsidRDefault="00032D7E">
      <w:r>
        <w:t>_____________________________________________________</w:t>
      </w:r>
    </w:p>
    <w:p w:rsidR="00873168" w:rsidRDefault="00032D7E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место установки основного и дополнительного устройства для отображения).</w:t>
      </w:r>
    </w:p>
    <w:p w:rsidR="00873168" w:rsidRDefault="00032D7E">
      <w:r>
        <w:lastRenderedPageBreak/>
        <w:t xml:space="preserve">         3.3. В качестве устройства дистанционного управления телекамерами и параметрами объектива ______________________ ______Нет______________________________________________</w:t>
      </w:r>
    </w:p>
    <w:p w:rsidR="00873168" w:rsidRDefault="00032D7E">
      <w:pPr>
        <w:jc w:val="both"/>
        <w:rPr>
          <w:vertAlign w:val="superscript"/>
        </w:rPr>
      </w:pPr>
      <w:r>
        <w:t xml:space="preserve">                                         </w:t>
      </w:r>
      <w:r>
        <w:rPr>
          <w:vertAlign w:val="superscript"/>
        </w:rPr>
        <w:t>(да, нет) (тип устройства: для управл</w:t>
      </w:r>
      <w:r>
        <w:rPr>
          <w:vertAlign w:val="superscript"/>
        </w:rPr>
        <w:t xml:space="preserve">ения положением телекамер </w:t>
      </w:r>
    </w:p>
    <w:p w:rsidR="00873168" w:rsidRDefault="00032D7E">
      <w:pPr>
        <w:jc w:val="both"/>
      </w:pPr>
      <w:r>
        <w:t>__________________________________________________________________</w:t>
      </w:r>
    </w:p>
    <w:p w:rsidR="00873168" w:rsidRDefault="00032D7E">
      <w:pPr>
        <w:jc w:val="both"/>
        <w:rPr>
          <w:vertAlign w:val="superscript"/>
        </w:rPr>
      </w:pPr>
      <w:r>
        <w:rPr>
          <w:vertAlign w:val="superscript"/>
        </w:rPr>
        <w:t xml:space="preserve">    в горизонтальной или вертикальной плоскости, параметрами объектива (угол обзора, диафрагма и т.д.) </w:t>
      </w:r>
    </w:p>
    <w:p w:rsidR="00873168" w:rsidRDefault="00032D7E">
      <w:pPr>
        <w:jc w:val="both"/>
        <w:rPr>
          <w:szCs w:val="28"/>
        </w:rPr>
      </w:pPr>
      <w:r>
        <w:t xml:space="preserve">         3.4. В рамках проекта о</w:t>
      </w:r>
      <w:r>
        <w:rPr>
          <w:szCs w:val="28"/>
        </w:rPr>
        <w:t>беспечить работоспособност</w:t>
      </w:r>
      <w:r>
        <w:rPr>
          <w:szCs w:val="28"/>
        </w:rPr>
        <w:t>ь при отключении электроснабжения:</w:t>
      </w:r>
    </w:p>
    <w:p w:rsidR="00873168" w:rsidRDefault="00873168">
      <w:pPr>
        <w:pStyle w:val="af1"/>
        <w:numPr>
          <w:ilvl w:val="0"/>
          <w:numId w:val="2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0"/>
          <w:numId w:val="2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0"/>
          <w:numId w:val="2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1"/>
          <w:numId w:val="2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1"/>
          <w:numId w:val="2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1"/>
          <w:numId w:val="2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1"/>
          <w:numId w:val="2"/>
        </w:numPr>
        <w:jc w:val="both"/>
        <w:rPr>
          <w:vanish/>
          <w:szCs w:val="28"/>
        </w:rPr>
      </w:pPr>
    </w:p>
    <w:p w:rsidR="00873168" w:rsidRDefault="00032D7E">
      <w:pPr>
        <w:ind w:left="12" w:firstLine="708"/>
        <w:jc w:val="both"/>
        <w:rPr>
          <w:szCs w:val="28"/>
        </w:rPr>
      </w:pPr>
      <w:r>
        <w:t xml:space="preserve">         3.4.1. </w:t>
      </w:r>
      <w:r>
        <w:rPr>
          <w:szCs w:val="28"/>
        </w:rPr>
        <w:t>серверов, сетевого оборудования, камер не менее чем 30 минут;</w:t>
      </w:r>
    </w:p>
    <w:p w:rsidR="00873168" w:rsidRDefault="00032D7E">
      <w:pPr>
        <w:pStyle w:val="af1"/>
        <w:jc w:val="both"/>
        <w:rPr>
          <w:szCs w:val="28"/>
        </w:rPr>
      </w:pPr>
      <w:r>
        <w:t xml:space="preserve">         3.4.2. </w:t>
      </w:r>
      <w:r>
        <w:rPr>
          <w:szCs w:val="28"/>
        </w:rPr>
        <w:t>УРМ в помещении ОРУ не менее 10 минут.</w:t>
      </w:r>
    </w:p>
    <w:p w:rsidR="00873168" w:rsidRDefault="00032D7E">
      <w:r>
        <w:t xml:space="preserve">         </w:t>
      </w:r>
    </w:p>
    <w:p w:rsidR="00873168" w:rsidRDefault="00032D7E">
      <w:r>
        <w:t xml:space="preserve">         3.6. Дополнительные данные </w:t>
      </w:r>
    </w:p>
    <w:p w:rsidR="00873168" w:rsidRDefault="00032D7E">
      <w:r>
        <w:t>__</w:t>
      </w:r>
      <w:r>
        <w:rPr>
          <w:u w:val="single"/>
        </w:rPr>
        <w:t>Нумерацию портов принять по ГОСТ Р 53246-2008</w:t>
      </w:r>
      <w:r>
        <w:t>___________________</w:t>
      </w:r>
    </w:p>
    <w:p w:rsidR="00873168" w:rsidRDefault="00032D7E">
      <w:pPr>
        <w:jc w:val="center"/>
        <w:rPr>
          <w:u w:val="single"/>
        </w:rPr>
      </w:pPr>
      <w:r>
        <w:rPr>
          <w:vertAlign w:val="superscript"/>
        </w:rPr>
        <w:t>(необходимость скрытой прокладки кабелей, в траншеях,</w:t>
      </w:r>
    </w:p>
    <w:p w:rsidR="00873168" w:rsidRDefault="00032D7E">
      <w:pPr>
        <w:rPr>
          <w:vertAlign w:val="superscript"/>
        </w:rPr>
      </w:pPr>
      <w:r>
        <w:t>__________________________________________________________________</w:t>
      </w:r>
    </w:p>
    <w:p w:rsidR="00873168" w:rsidRDefault="00032D7E">
      <w:pPr>
        <w:jc w:val="center"/>
      </w:pPr>
      <w:r>
        <w:rPr>
          <w:vertAlign w:val="superscript"/>
        </w:rPr>
        <w:t>потребность в устройствах регис</w:t>
      </w:r>
      <w:r>
        <w:rPr>
          <w:vertAlign w:val="superscript"/>
        </w:rPr>
        <w:t>трации потери видеосигнала и т.п.)</w:t>
      </w:r>
    </w:p>
    <w:p w:rsidR="00873168" w:rsidRDefault="00873168">
      <w:pPr>
        <w:pStyle w:val="af"/>
        <w:rPr>
          <w:b/>
        </w:rPr>
      </w:pPr>
    </w:p>
    <w:p w:rsidR="00873168" w:rsidRDefault="00032D7E">
      <w:pPr>
        <w:jc w:val="both"/>
      </w:pPr>
      <w:r>
        <w:rPr>
          <w:b/>
        </w:rPr>
        <w:t xml:space="preserve">           </w:t>
      </w:r>
      <w:r>
        <w:rPr>
          <w:b/>
          <w:szCs w:val="28"/>
        </w:rPr>
        <w:t>4. Требования по составу проектной (рабочей) документации (минимальный):</w:t>
      </w:r>
    </w:p>
    <w:p w:rsidR="00873168" w:rsidRDefault="00032D7E">
      <w:pPr>
        <w:jc w:val="both"/>
      </w:pPr>
      <w:r>
        <w:t>- схемы структурные СОТ, СОО, ПОС;</w:t>
      </w:r>
    </w:p>
    <w:p w:rsidR="00873168" w:rsidRDefault="00032D7E">
      <w:pPr>
        <w:jc w:val="both"/>
      </w:pPr>
      <w:r>
        <w:t>- схемы электрические подключений СОТ, СОО, ПОС;</w:t>
      </w:r>
    </w:p>
    <w:p w:rsidR="00873168" w:rsidRDefault="00032D7E">
      <w:pPr>
        <w:jc w:val="both"/>
        <w:rPr>
          <w:szCs w:val="28"/>
        </w:rPr>
      </w:pPr>
      <w:r>
        <w:t xml:space="preserve">- планы </w:t>
      </w:r>
      <w:r>
        <w:rPr>
          <w:szCs w:val="28"/>
        </w:rPr>
        <w:t xml:space="preserve">размещения оборудования </w:t>
      </w:r>
      <w:r>
        <w:t>СОТ, СОО, ПОС</w:t>
      </w:r>
      <w:r>
        <w:rPr>
          <w:szCs w:val="28"/>
        </w:rPr>
        <w:t xml:space="preserve"> (в т.ч. с указанием мест размещения оборудования </w:t>
      </w:r>
      <w:r>
        <w:t>СОТ, СОО, ПОС</w:t>
      </w:r>
      <w:r>
        <w:rPr>
          <w:szCs w:val="28"/>
        </w:rPr>
        <w:t xml:space="preserve">, мест прокладки кабельных трасс </w:t>
      </w:r>
      <w:r>
        <w:t>СОТ, СОО, ПОС</w:t>
      </w:r>
      <w:r>
        <w:rPr>
          <w:szCs w:val="28"/>
        </w:rPr>
        <w:t>);</w:t>
      </w:r>
    </w:p>
    <w:p w:rsidR="00873168" w:rsidRDefault="00032D7E">
      <w:pPr>
        <w:jc w:val="both"/>
        <w:rPr>
          <w:szCs w:val="28"/>
        </w:rPr>
      </w:pPr>
      <w:r>
        <w:rPr>
          <w:szCs w:val="28"/>
        </w:rPr>
        <w:t xml:space="preserve">- планы размещения оборудования </w:t>
      </w:r>
      <w:r>
        <w:t>СОТ, СОО, ПОС</w:t>
      </w:r>
      <w:r>
        <w:rPr>
          <w:szCs w:val="28"/>
        </w:rPr>
        <w:t xml:space="preserve"> в помещениях серверных комнат, охранно-пропускного пункта;</w:t>
      </w:r>
    </w:p>
    <w:p w:rsidR="00873168" w:rsidRDefault="00032D7E">
      <w:pPr>
        <w:jc w:val="both"/>
        <w:rPr>
          <w:szCs w:val="28"/>
        </w:rPr>
      </w:pPr>
      <w:r>
        <w:rPr>
          <w:szCs w:val="28"/>
        </w:rPr>
        <w:t>- спецификация оборудования и материало</w:t>
      </w:r>
      <w:r>
        <w:rPr>
          <w:szCs w:val="28"/>
        </w:rPr>
        <w:t>в</w:t>
      </w:r>
      <w:r>
        <w:rPr>
          <w:szCs w:val="28"/>
        </w:rPr>
        <w:t>;</w:t>
      </w:r>
    </w:p>
    <w:p w:rsidR="00873168" w:rsidRDefault="00032D7E">
      <w:pPr>
        <w:jc w:val="both"/>
        <w:rPr>
          <w:szCs w:val="28"/>
        </w:rPr>
      </w:pPr>
      <w:r>
        <w:rPr>
          <w:szCs w:val="28"/>
        </w:rPr>
        <w:t>- техническое решение устройства заземления расположенного на периметре оборудования.</w:t>
      </w:r>
    </w:p>
    <w:p w:rsidR="00873168" w:rsidRDefault="00032D7E">
      <w:pPr>
        <w:jc w:val="both"/>
        <w:rPr>
          <w:szCs w:val="28"/>
        </w:rPr>
      </w:pPr>
      <w:r>
        <w:rPr>
          <w:szCs w:val="28"/>
        </w:rPr>
        <w:t>Здесь и далее - термин СОТ определен в ГОСТ 51558-2014, СОО - в ГОСТ Р 52860-2007, ПОС - в РД 78.145-93.</w:t>
      </w:r>
    </w:p>
    <w:p w:rsidR="00873168" w:rsidRDefault="00032D7E">
      <w:pPr>
        <w:jc w:val="both"/>
        <w:rPr>
          <w:b/>
          <w:szCs w:val="28"/>
        </w:rPr>
      </w:pPr>
      <w:r>
        <w:rPr>
          <w:b/>
        </w:rPr>
        <w:t xml:space="preserve">           </w:t>
      </w:r>
      <w:r>
        <w:rPr>
          <w:b/>
          <w:szCs w:val="28"/>
        </w:rPr>
        <w:t>5. Прочие требования к КСБ.</w:t>
      </w:r>
    </w:p>
    <w:p w:rsidR="00873168" w:rsidRDefault="00873168">
      <w:pPr>
        <w:pStyle w:val="af1"/>
        <w:numPr>
          <w:ilvl w:val="0"/>
          <w:numId w:val="3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0"/>
          <w:numId w:val="3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0"/>
          <w:numId w:val="3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0"/>
          <w:numId w:val="3"/>
        </w:numPr>
        <w:jc w:val="both"/>
        <w:rPr>
          <w:vanish/>
          <w:szCs w:val="28"/>
        </w:rPr>
      </w:pPr>
    </w:p>
    <w:p w:rsidR="00873168" w:rsidRDefault="00873168">
      <w:pPr>
        <w:pStyle w:val="af1"/>
        <w:numPr>
          <w:ilvl w:val="0"/>
          <w:numId w:val="3"/>
        </w:numPr>
        <w:jc w:val="both"/>
        <w:rPr>
          <w:vanish/>
          <w:szCs w:val="28"/>
        </w:rPr>
      </w:pPr>
    </w:p>
    <w:p w:rsidR="00873168" w:rsidRDefault="00032D7E">
      <w:pPr>
        <w:pStyle w:val="af1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t>Сохранение работос</w:t>
      </w:r>
      <w:r>
        <w:rPr>
          <w:szCs w:val="28"/>
        </w:rPr>
        <w:t>пособности уличного оборудования при снижении температуры воздуха до -55°С.</w:t>
      </w:r>
    </w:p>
    <w:p w:rsidR="00873168" w:rsidRDefault="00032D7E">
      <w:pPr>
        <w:pStyle w:val="af1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t>Централизованное бесперебойное питание системы видеонаблюдения, сервера КСБ, системы охраны периметра, управления охранным освещением.</w:t>
      </w:r>
    </w:p>
    <w:p w:rsidR="00873168" w:rsidRDefault="00032D7E">
      <w:pPr>
        <w:pStyle w:val="af1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lastRenderedPageBreak/>
        <w:t>Система</w:t>
      </w:r>
      <w:r>
        <w:rPr>
          <w:szCs w:val="28"/>
        </w:rPr>
        <w:t xml:space="preserve"> видеонаблюдения должна сохранять работоспособность во время обслуживания центрального источника бесперебойного питания.</w:t>
      </w:r>
    </w:p>
    <w:p w:rsidR="00873168" w:rsidRDefault="00032D7E">
      <w:pPr>
        <w:pStyle w:val="af1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t>З</w:t>
      </w:r>
      <w:r>
        <w:rPr>
          <w:szCs w:val="28"/>
        </w:rPr>
        <w:t>ащита</w:t>
      </w:r>
      <w:r>
        <w:rPr>
          <w:szCs w:val="28"/>
        </w:rPr>
        <w:t xml:space="preserve"> линий питания и передачи данных</w:t>
      </w:r>
      <w:r>
        <w:rPr>
          <w:szCs w:val="28"/>
        </w:rPr>
        <w:t xml:space="preserve"> оборудования </w:t>
      </w:r>
      <w:r>
        <w:rPr>
          <w:szCs w:val="28"/>
        </w:rPr>
        <w:t>видеонаблюдения</w:t>
      </w:r>
      <w:r>
        <w:rPr>
          <w:szCs w:val="28"/>
        </w:rPr>
        <w:t xml:space="preserve"> </w:t>
      </w:r>
      <w:r>
        <w:rPr>
          <w:szCs w:val="28"/>
        </w:rPr>
        <w:t>на периметре</w:t>
      </w:r>
      <w:r>
        <w:rPr>
          <w:szCs w:val="28"/>
        </w:rPr>
        <w:t xml:space="preserve"> от внешних импульсных электромагнитных помех и наводок</w:t>
      </w:r>
      <w:r>
        <w:rPr>
          <w:szCs w:val="28"/>
        </w:rPr>
        <w:t>.</w:t>
      </w:r>
    </w:p>
    <w:p w:rsidR="00873168" w:rsidRDefault="00032D7E">
      <w:pPr>
        <w:pStyle w:val="af1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t>З</w:t>
      </w:r>
      <w:r>
        <w:rPr>
          <w:szCs w:val="28"/>
        </w:rPr>
        <w:t>ащита</w:t>
      </w:r>
      <w:r>
        <w:rPr>
          <w:szCs w:val="28"/>
        </w:rPr>
        <w:t xml:space="preserve"> линий питания </w:t>
      </w:r>
      <w:r>
        <w:rPr>
          <w:szCs w:val="28"/>
        </w:rPr>
        <w:t xml:space="preserve">оборудования </w:t>
      </w:r>
      <w:r>
        <w:rPr>
          <w:szCs w:val="28"/>
        </w:rPr>
        <w:t>освещения</w:t>
      </w:r>
      <w:r>
        <w:rPr>
          <w:szCs w:val="28"/>
        </w:rPr>
        <w:t xml:space="preserve"> </w:t>
      </w:r>
      <w:r>
        <w:rPr>
          <w:szCs w:val="28"/>
        </w:rPr>
        <w:t>периметр</w:t>
      </w:r>
      <w:r>
        <w:rPr>
          <w:szCs w:val="28"/>
        </w:rPr>
        <w:t>а</w:t>
      </w:r>
      <w:r>
        <w:rPr>
          <w:szCs w:val="28"/>
        </w:rPr>
        <w:t xml:space="preserve"> от внешних импульсных электромагнитных помех и наводок</w:t>
      </w:r>
    </w:p>
    <w:p w:rsidR="00873168" w:rsidRDefault="00032D7E">
      <w:pPr>
        <w:pStyle w:val="af1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t>Требования по хранению записанной информации:</w:t>
      </w:r>
    </w:p>
    <w:p w:rsidR="00873168" w:rsidRDefault="00032D7E">
      <w:pPr>
        <w:pStyle w:val="af1"/>
        <w:ind w:left="0"/>
        <w:jc w:val="both"/>
        <w:rPr>
          <w:szCs w:val="28"/>
        </w:rPr>
      </w:pPr>
      <w:r>
        <w:rPr>
          <w:szCs w:val="28"/>
        </w:rPr>
        <w:t xml:space="preserve">Для экономии дискового пространства запись видеоданных с камер должна осуществляться </w:t>
      </w:r>
      <w:r>
        <w:rPr>
          <w:szCs w:val="28"/>
        </w:rPr>
        <w:t>по</w:t>
      </w:r>
      <w:r>
        <w:rPr>
          <w:szCs w:val="28"/>
        </w:rPr>
        <w:t xml:space="preserve"> срабатывани</w:t>
      </w:r>
      <w:r>
        <w:rPr>
          <w:szCs w:val="28"/>
        </w:rPr>
        <w:t xml:space="preserve">ю детекторов движения </w:t>
      </w:r>
      <w:r>
        <w:rPr>
          <w:szCs w:val="28"/>
        </w:rPr>
        <w:t xml:space="preserve">с использованием кодеков межкадрового сжатия типа </w:t>
      </w:r>
      <w:r>
        <w:rPr>
          <w:szCs w:val="28"/>
          <w:lang w:val="en-US"/>
        </w:rPr>
        <w:t>H</w:t>
      </w:r>
      <w:r>
        <w:rPr>
          <w:szCs w:val="28"/>
        </w:rPr>
        <w:t xml:space="preserve">.264. Срок гарантированного хранения видеоданных для всех камер системы должен составлять не менее 30 дней. Темп видеоввода в архиве должен быть не менее 25 к/с для всех камер. </w:t>
      </w:r>
    </w:p>
    <w:p w:rsidR="00873168" w:rsidRDefault="00032D7E">
      <w:pPr>
        <w:pStyle w:val="af1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t>Требо</w:t>
      </w:r>
      <w:r>
        <w:rPr>
          <w:szCs w:val="28"/>
        </w:rPr>
        <w:t>вания к надежности работы системы видеонаблюдения</w:t>
      </w:r>
    </w:p>
    <w:p w:rsidR="00873168" w:rsidRDefault="00032D7E">
      <w:pPr>
        <w:jc w:val="both"/>
        <w:rPr>
          <w:szCs w:val="28"/>
        </w:rPr>
      </w:pPr>
      <w:r>
        <w:rPr>
          <w:szCs w:val="28"/>
        </w:rPr>
        <w:t>Необходимо обеспечить ведение видеозаписи</w:t>
      </w:r>
      <w:r>
        <w:rPr>
          <w:szCs w:val="28"/>
        </w:rPr>
        <w:t xml:space="preserve"> </w:t>
      </w:r>
      <w:r>
        <w:rPr>
          <w:szCs w:val="28"/>
        </w:rPr>
        <w:t>и работу рабочего места в помещении начальника караула при отключении любого одного из видеосерверов.</w:t>
      </w:r>
    </w:p>
    <w:p w:rsidR="00873168" w:rsidRDefault="00032D7E">
      <w:pPr>
        <w:pStyle w:val="af1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t>Требования</w:t>
      </w:r>
      <w:r>
        <w:rPr>
          <w:szCs w:val="28"/>
        </w:rPr>
        <w:t xml:space="preserve"> к функциональности системы видеонаблюдения.</w:t>
      </w:r>
    </w:p>
    <w:p w:rsidR="00873168" w:rsidRDefault="00032D7E">
      <w:pPr>
        <w:jc w:val="both"/>
        <w:rPr>
          <w:szCs w:val="28"/>
        </w:rPr>
      </w:pPr>
      <w:r>
        <w:rPr>
          <w:szCs w:val="28"/>
        </w:rPr>
        <w:t>Необход</w:t>
      </w:r>
      <w:r>
        <w:rPr>
          <w:szCs w:val="28"/>
        </w:rPr>
        <w:t>имо обеспечить автоматизированное обнаружение человека на прилегающей к периметру территории</w:t>
      </w:r>
      <w:r>
        <w:rPr>
          <w:szCs w:val="28"/>
        </w:rPr>
        <w:t xml:space="preserve"> на расстоянии до 5 м от ограждения (забора), максимально исключив срабатывания на посторонние объекты</w:t>
      </w:r>
      <w:r>
        <w:rPr>
          <w:szCs w:val="28"/>
        </w:rPr>
        <w:t>.</w:t>
      </w:r>
      <w:r>
        <w:rPr>
          <w:szCs w:val="28"/>
        </w:rPr>
        <w:t xml:space="preserve"> Система должна инициировать тревожное событие в случае,</w:t>
      </w:r>
      <w:bookmarkStart w:id="0" w:name="_GoBack"/>
      <w:bookmarkEnd w:id="0"/>
      <w:r>
        <w:rPr>
          <w:szCs w:val="28"/>
        </w:rPr>
        <w:t xml:space="preserve"> если </w:t>
      </w:r>
      <w:r>
        <w:rPr>
          <w:szCs w:val="28"/>
        </w:rPr>
        <w:t>движущийся в поле зрения камер на внешней прилегающей территории объект классифицирован именно как человек.</w:t>
      </w: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873168">
      <w:pPr>
        <w:jc w:val="both"/>
        <w:rPr>
          <w:szCs w:val="28"/>
        </w:rPr>
      </w:pPr>
    </w:p>
    <w:p w:rsidR="00873168" w:rsidRDefault="00032D7E">
      <w:pPr>
        <w:spacing w:after="160" w:line="259" w:lineRule="auto"/>
      </w:pPr>
      <w:bookmarkStart w:id="1" w:name="_Hlk531943377"/>
      <w:r>
        <w:br w:type="page"/>
      </w:r>
    </w:p>
    <w:p w:rsidR="00873168" w:rsidRDefault="00032D7E">
      <w:pPr>
        <w:pStyle w:val="af"/>
        <w:jc w:val="both"/>
      </w:pPr>
      <w:r>
        <w:lastRenderedPageBreak/>
        <w:t xml:space="preserve">СОГЛАСОВАНО                                                                                                         </w:t>
      </w:r>
    </w:p>
    <w:p w:rsidR="00873168" w:rsidRDefault="00032D7E">
      <w:pPr>
        <w:jc w:val="both"/>
        <w:rPr>
          <w:sz w:val="24"/>
        </w:rPr>
      </w:pPr>
      <w:r>
        <w:rPr>
          <w:sz w:val="24"/>
        </w:rPr>
        <w:t xml:space="preserve">_____________________________                                                                                                              </w:t>
      </w:r>
      <w:r>
        <w:rPr>
          <w:sz w:val="24"/>
        </w:rPr>
        <w:t xml:space="preserve">                   </w:t>
      </w:r>
    </w:p>
    <w:p w:rsidR="00873168" w:rsidRDefault="00032D7E">
      <w:pPr>
        <w:pStyle w:val="ad"/>
        <w:tabs>
          <w:tab w:val="clear" w:pos="4153"/>
          <w:tab w:val="clear" w:pos="8306"/>
        </w:tabs>
        <w:jc w:val="both"/>
      </w:pPr>
      <w:r>
        <w:rPr>
          <w:vertAlign w:val="superscript"/>
        </w:rPr>
        <w:t xml:space="preserve">   наименование подразделения охраны</w:t>
      </w:r>
    </w:p>
    <w:p w:rsidR="00873168" w:rsidRDefault="00032D7E">
      <w:pPr>
        <w:pStyle w:val="ad"/>
        <w:tabs>
          <w:tab w:val="clear" w:pos="4153"/>
          <w:tab w:val="clear" w:pos="8306"/>
        </w:tabs>
      </w:pPr>
      <w:r>
        <w:t xml:space="preserve">________________________           </w:t>
      </w:r>
      <w:r>
        <w:rPr>
          <w:sz w:val="24"/>
        </w:rPr>
        <w:t>ПРИЛОЖЕНИЕ 1. К ТЕХНИЧЕСКОМУ ЗАДАНИЮ НА ПРОЕКТИРОВАНИЕ</w:t>
      </w:r>
      <w:r>
        <w:t xml:space="preserve"> </w:t>
      </w:r>
    </w:p>
    <w:p w:rsidR="00873168" w:rsidRDefault="00032D7E">
      <w:pPr>
        <w:pStyle w:val="ad"/>
        <w:tabs>
          <w:tab w:val="clear" w:pos="4153"/>
          <w:tab w:val="clear" w:pos="8306"/>
        </w:tabs>
        <w:jc w:val="both"/>
      </w:pPr>
      <w:r>
        <w:rPr>
          <w:vertAlign w:val="superscript"/>
        </w:rPr>
        <w:t xml:space="preserve">      подпись, должность, ФИО                               </w:t>
      </w:r>
      <w:r>
        <w:rPr>
          <w:b/>
        </w:rPr>
        <w:t>Характеристика контролируемых зон (помещений, территорий) для проектирования</w:t>
      </w:r>
    </w:p>
    <w:p w:rsidR="00873168" w:rsidRDefault="00032D7E">
      <w:pPr>
        <w:pStyle w:val="ad"/>
        <w:tabs>
          <w:tab w:val="clear" w:pos="4153"/>
          <w:tab w:val="clear" w:pos="8306"/>
        </w:tabs>
        <w:jc w:val="both"/>
        <w:rPr>
          <w:b/>
        </w:rPr>
      </w:pPr>
      <w:r>
        <w:rPr>
          <w:sz w:val="24"/>
        </w:rPr>
        <w:t>"___" ________________ 2020 г.</w:t>
      </w:r>
      <w:r>
        <w:rPr>
          <w:sz w:val="24"/>
          <w:vertAlign w:val="superscript"/>
        </w:rPr>
        <w:t xml:space="preserve">            </w:t>
      </w:r>
      <w:r>
        <w:rPr>
          <w:b/>
        </w:rPr>
        <w:t>системы охранной телевизионной ____________________________</w:t>
      </w:r>
    </w:p>
    <w:bookmarkEnd w:id="1"/>
    <w:p w:rsidR="00873168" w:rsidRDefault="00873168">
      <w:pPr>
        <w:jc w:val="right"/>
      </w:pPr>
    </w:p>
    <w:tbl>
      <w:tblPr>
        <w:tblW w:w="1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200"/>
        <w:gridCol w:w="3250"/>
        <w:gridCol w:w="738"/>
        <w:gridCol w:w="612"/>
        <w:gridCol w:w="600"/>
        <w:gridCol w:w="550"/>
        <w:gridCol w:w="588"/>
        <w:gridCol w:w="525"/>
        <w:gridCol w:w="612"/>
        <w:gridCol w:w="525"/>
        <w:gridCol w:w="488"/>
        <w:gridCol w:w="625"/>
        <w:gridCol w:w="500"/>
        <w:gridCol w:w="562"/>
        <w:gridCol w:w="2282"/>
      </w:tblGrid>
      <w:tr w:rsidR="00873168">
        <w:trPr>
          <w:cantSplit/>
          <w:trHeight w:val="555"/>
          <w:tblHeader/>
          <w:jc w:val="center"/>
        </w:trPr>
        <w:tc>
          <w:tcPr>
            <w:tcW w:w="469" w:type="dxa"/>
            <w:vMerge w:val="restart"/>
            <w:textDirection w:val="btLr"/>
          </w:tcPr>
          <w:p w:rsidR="00873168" w:rsidRDefault="00032D7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зоны</w:t>
            </w:r>
          </w:p>
        </w:tc>
        <w:tc>
          <w:tcPr>
            <w:tcW w:w="3200" w:type="dxa"/>
            <w:vMerge w:val="restart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  <w:p w:rsidR="00873168" w:rsidRDefault="00032D7E">
            <w:pPr>
              <w:pStyle w:val="2"/>
              <w:rPr>
                <w:szCs w:val="24"/>
              </w:rPr>
            </w:pPr>
            <w:r>
              <w:rPr>
                <w:szCs w:val="24"/>
              </w:rPr>
              <w:t>Наим</w:t>
            </w:r>
            <w:r>
              <w:rPr>
                <w:szCs w:val="24"/>
              </w:rPr>
              <w:t>енование контролируемой зоны</w:t>
            </w:r>
          </w:p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(помещения, территории)</w:t>
            </w:r>
          </w:p>
        </w:tc>
        <w:tc>
          <w:tcPr>
            <w:tcW w:w="3250" w:type="dxa"/>
            <w:vMerge w:val="restart"/>
          </w:tcPr>
          <w:p w:rsidR="00873168" w:rsidRDefault="00873168">
            <w:pPr>
              <w:pStyle w:val="7"/>
              <w:jc w:val="both"/>
              <w:rPr>
                <w:szCs w:val="24"/>
              </w:rPr>
            </w:pPr>
          </w:p>
          <w:p w:rsidR="00873168" w:rsidRDefault="00032D7E">
            <w:pPr>
              <w:pStyle w:val="7"/>
              <w:jc w:val="both"/>
              <w:rPr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Характеристика контролируемой зоны. Характер освещения  </w:t>
            </w:r>
          </w:p>
        </w:tc>
        <w:tc>
          <w:tcPr>
            <w:tcW w:w="3088" w:type="dxa"/>
            <w:gridSpan w:val="5"/>
          </w:tcPr>
          <w:p w:rsidR="00873168" w:rsidRDefault="00032D7E">
            <w:pPr>
              <w:pStyle w:val="7"/>
              <w:jc w:val="center"/>
              <w:rPr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Внешние факторы</w:t>
            </w:r>
          </w:p>
        </w:tc>
        <w:tc>
          <w:tcPr>
            <w:tcW w:w="2150" w:type="dxa"/>
            <w:gridSpan w:val="4"/>
          </w:tcPr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видеонаблюдения</w:t>
            </w:r>
          </w:p>
        </w:tc>
        <w:tc>
          <w:tcPr>
            <w:tcW w:w="1687" w:type="dxa"/>
            <w:gridSpan w:val="3"/>
          </w:tcPr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наблюдения</w:t>
            </w:r>
          </w:p>
        </w:tc>
        <w:tc>
          <w:tcPr>
            <w:tcW w:w="2282" w:type="dxa"/>
            <w:vMerge w:val="restart"/>
            <w:textDirection w:val="btLr"/>
          </w:tcPr>
          <w:p w:rsidR="00873168" w:rsidRDefault="00032D7E">
            <w:pPr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  <w:p w:rsidR="00873168" w:rsidRDefault="00032D7E">
            <w:pPr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Примечание</w:t>
            </w:r>
          </w:p>
        </w:tc>
      </w:tr>
      <w:tr w:rsidR="00873168">
        <w:trPr>
          <w:cantSplit/>
          <w:trHeight w:val="3272"/>
          <w:tblHeader/>
          <w:jc w:val="center"/>
        </w:trPr>
        <w:tc>
          <w:tcPr>
            <w:tcW w:w="469" w:type="dxa"/>
            <w:vMerge/>
          </w:tcPr>
          <w:p w:rsidR="00873168" w:rsidRDefault="00873168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00" w:type="dxa"/>
            <w:vMerge/>
          </w:tcPr>
          <w:p w:rsidR="00873168" w:rsidRDefault="00873168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50" w:type="dxa"/>
            <w:vMerge/>
          </w:tcPr>
          <w:p w:rsidR="00873168" w:rsidRDefault="00873168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38" w:type="dxa"/>
            <w:textDirection w:val="btLr"/>
            <w:vAlign w:val="center"/>
          </w:tcPr>
          <w:p w:rsidR="00873168" w:rsidRDefault="00032D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Неблагоприят. климатические условия</w:t>
            </w:r>
          </w:p>
        </w:tc>
        <w:tc>
          <w:tcPr>
            <w:tcW w:w="612" w:type="dxa"/>
            <w:textDirection w:val="btLr"/>
            <w:vAlign w:val="center"/>
          </w:tcPr>
          <w:p w:rsidR="00873168" w:rsidRDefault="00032D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или слабая освещенность</w:t>
            </w:r>
          </w:p>
        </w:tc>
        <w:tc>
          <w:tcPr>
            <w:tcW w:w="600" w:type="dxa"/>
            <w:textDirection w:val="btLr"/>
            <w:vAlign w:val="center"/>
          </w:tcPr>
          <w:p w:rsidR="00873168" w:rsidRDefault="00032D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источн. эл. маг. помех </w:t>
            </w:r>
          </w:p>
        </w:tc>
        <w:tc>
          <w:tcPr>
            <w:tcW w:w="550" w:type="dxa"/>
            <w:textDirection w:val="btLr"/>
            <w:vAlign w:val="center"/>
          </w:tcPr>
          <w:p w:rsidR="00873168" w:rsidRDefault="00032D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Возможность. засветок: прямых - </w:t>
            </w:r>
            <w:proofErr w:type="gramStart"/>
            <w:r>
              <w:rPr>
                <w:sz w:val="24"/>
                <w:szCs w:val="24"/>
              </w:rPr>
              <w:t>ТК,  задних</w:t>
            </w:r>
            <w:proofErr w:type="gramEnd"/>
            <w:r>
              <w:rPr>
                <w:sz w:val="24"/>
                <w:szCs w:val="24"/>
              </w:rPr>
              <w:t xml:space="preserve"> – объекта</w:t>
            </w:r>
          </w:p>
        </w:tc>
        <w:tc>
          <w:tcPr>
            <w:tcW w:w="588" w:type="dxa"/>
            <w:textDirection w:val="btLr"/>
            <w:vAlign w:val="center"/>
          </w:tcPr>
          <w:p w:rsidR="00873168" w:rsidRDefault="00032D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взрывопожароопаснос-</w:t>
            </w:r>
            <w:r>
              <w:rPr>
                <w:sz w:val="24"/>
                <w:szCs w:val="24"/>
              </w:rPr>
              <w:br/>
              <w:t>ти. по ПУЭ</w:t>
            </w:r>
          </w:p>
        </w:tc>
        <w:tc>
          <w:tcPr>
            <w:tcW w:w="525" w:type="dxa"/>
            <w:textDirection w:val="btLr"/>
            <w:vAlign w:val="center"/>
          </w:tcPr>
          <w:p w:rsidR="00873168" w:rsidRDefault="00032D7E">
            <w:pPr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Обнаружение</w:t>
            </w:r>
          </w:p>
        </w:tc>
        <w:tc>
          <w:tcPr>
            <w:tcW w:w="612" w:type="dxa"/>
            <w:textDirection w:val="btLr"/>
            <w:vAlign w:val="center"/>
          </w:tcPr>
          <w:p w:rsidR="00873168" w:rsidRDefault="00032D7E">
            <w:pPr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</w:t>
            </w:r>
          </w:p>
        </w:tc>
        <w:tc>
          <w:tcPr>
            <w:tcW w:w="525" w:type="dxa"/>
            <w:textDirection w:val="btLr"/>
          </w:tcPr>
          <w:p w:rsidR="00873168" w:rsidRDefault="00032D7E">
            <w:pPr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Идентификация номеров</w:t>
            </w:r>
          </w:p>
        </w:tc>
        <w:tc>
          <w:tcPr>
            <w:tcW w:w="488" w:type="dxa"/>
            <w:textDirection w:val="btLr"/>
            <w:vAlign w:val="center"/>
          </w:tcPr>
          <w:p w:rsidR="00873168" w:rsidRDefault="00032D7E">
            <w:pPr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Идентификация лиц</w:t>
            </w:r>
          </w:p>
        </w:tc>
        <w:tc>
          <w:tcPr>
            <w:tcW w:w="625" w:type="dxa"/>
            <w:textDirection w:val="btLr"/>
            <w:vAlign w:val="center"/>
          </w:tcPr>
          <w:p w:rsidR="00873168" w:rsidRDefault="00032D7E">
            <w:pPr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Открытое демонстративное</w:t>
            </w:r>
          </w:p>
        </w:tc>
        <w:tc>
          <w:tcPr>
            <w:tcW w:w="500" w:type="dxa"/>
            <w:textDirection w:val="btLr"/>
            <w:vAlign w:val="center"/>
          </w:tcPr>
          <w:p w:rsidR="00873168" w:rsidRDefault="00032D7E">
            <w:pPr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Открытое </w:t>
            </w:r>
            <w:r>
              <w:rPr>
                <w:sz w:val="24"/>
                <w:szCs w:val="24"/>
              </w:rPr>
              <w:t>малозаметное</w:t>
            </w:r>
          </w:p>
        </w:tc>
        <w:tc>
          <w:tcPr>
            <w:tcW w:w="562" w:type="dxa"/>
            <w:textDirection w:val="btLr"/>
            <w:vAlign w:val="center"/>
          </w:tcPr>
          <w:p w:rsidR="00873168" w:rsidRDefault="00032D7E">
            <w:pPr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Скрытое</w:t>
            </w:r>
          </w:p>
        </w:tc>
        <w:tc>
          <w:tcPr>
            <w:tcW w:w="2282" w:type="dxa"/>
            <w:vMerge/>
          </w:tcPr>
          <w:p w:rsidR="00873168" w:rsidRDefault="00873168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873168">
        <w:trPr>
          <w:cantSplit/>
          <w:trHeight w:val="360"/>
          <w:tblHeader/>
          <w:jc w:val="center"/>
        </w:trPr>
        <w:tc>
          <w:tcPr>
            <w:tcW w:w="469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50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873168" w:rsidRDefault="00873168">
            <w:pPr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</w:tr>
      <w:tr w:rsidR="00873168">
        <w:trPr>
          <w:cantSplit/>
          <w:trHeight w:val="360"/>
          <w:jc w:val="center"/>
        </w:trPr>
        <w:tc>
          <w:tcPr>
            <w:tcW w:w="469" w:type="dxa"/>
          </w:tcPr>
          <w:p w:rsidR="00873168" w:rsidRDefault="0087316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Прилегающая территория</w:t>
            </w:r>
          </w:p>
        </w:tc>
        <w:tc>
          <w:tcPr>
            <w:tcW w:w="3250" w:type="dxa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Смешанное, круглосуточное, не менее 10лк</w:t>
            </w:r>
          </w:p>
        </w:tc>
        <w:tc>
          <w:tcPr>
            <w:tcW w:w="738" w:type="dxa"/>
          </w:tcPr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12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25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</w:tcPr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00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</w:tr>
      <w:tr w:rsidR="00873168">
        <w:trPr>
          <w:cantSplit/>
          <w:trHeight w:val="360"/>
          <w:jc w:val="center"/>
        </w:trPr>
        <w:tc>
          <w:tcPr>
            <w:tcW w:w="469" w:type="dxa"/>
          </w:tcPr>
          <w:p w:rsidR="00873168" w:rsidRDefault="0087316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помещения</w:t>
            </w:r>
            <w:r>
              <w:rPr>
                <w:sz w:val="24"/>
                <w:szCs w:val="24"/>
              </w:rPr>
              <w:t xml:space="preserve"> КПП</w:t>
            </w:r>
          </w:p>
        </w:tc>
        <w:tc>
          <w:tcPr>
            <w:tcW w:w="3250" w:type="dxa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Искусственное, 100лк, непостоянное</w:t>
            </w:r>
          </w:p>
        </w:tc>
        <w:tc>
          <w:tcPr>
            <w:tcW w:w="738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873168" w:rsidRDefault="0087316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25" w:type="dxa"/>
          </w:tcPr>
          <w:p w:rsidR="00873168" w:rsidRDefault="00032D7E">
            <w:pPr>
              <w:jc w:val="center"/>
            </w:pPr>
            <w:r>
              <w:t>+</w:t>
            </w:r>
          </w:p>
        </w:tc>
        <w:tc>
          <w:tcPr>
            <w:tcW w:w="500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</w:tr>
      <w:tr w:rsidR="00873168">
        <w:trPr>
          <w:cantSplit/>
          <w:trHeight w:val="360"/>
          <w:jc w:val="center"/>
        </w:trPr>
        <w:tc>
          <w:tcPr>
            <w:tcW w:w="469" w:type="dxa"/>
          </w:tcPr>
          <w:p w:rsidR="00873168" w:rsidRDefault="0087316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00" w:type="dxa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Входы в здание</w:t>
            </w:r>
            <w:r>
              <w:rPr>
                <w:sz w:val="24"/>
                <w:szCs w:val="24"/>
              </w:rPr>
              <w:t xml:space="preserve"> КПП</w:t>
            </w:r>
          </w:p>
        </w:tc>
        <w:tc>
          <w:tcPr>
            <w:tcW w:w="3250" w:type="dxa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Смешанное, </w:t>
            </w:r>
            <w:r>
              <w:rPr>
                <w:sz w:val="24"/>
                <w:szCs w:val="24"/>
              </w:rPr>
              <w:t>круглосуточное, не менее 10лк</w:t>
            </w:r>
          </w:p>
        </w:tc>
        <w:tc>
          <w:tcPr>
            <w:tcW w:w="738" w:type="dxa"/>
          </w:tcPr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12" w:type="dxa"/>
          </w:tcPr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00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873168" w:rsidRDefault="0087316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5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</w:tcPr>
          <w:p w:rsidR="00873168" w:rsidRDefault="00032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25" w:type="dxa"/>
          </w:tcPr>
          <w:p w:rsidR="00873168" w:rsidRDefault="00032D7E">
            <w:pPr>
              <w:jc w:val="center"/>
            </w:pPr>
            <w:r>
              <w:t>+</w:t>
            </w:r>
          </w:p>
        </w:tc>
        <w:tc>
          <w:tcPr>
            <w:tcW w:w="500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2" w:type="dxa"/>
          </w:tcPr>
          <w:p w:rsidR="00873168" w:rsidRDefault="008731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3168" w:rsidRDefault="00873168">
      <w:pPr>
        <w:ind w:firstLine="4536"/>
        <w:jc w:val="both"/>
        <w:rPr>
          <w:sz w:val="20"/>
        </w:rPr>
      </w:pPr>
    </w:p>
    <w:p w:rsidR="00873168" w:rsidRDefault="00032D7E">
      <w:pPr>
        <w:ind w:firstLine="4536"/>
        <w:jc w:val="both"/>
        <w:rPr>
          <w:sz w:val="24"/>
        </w:rPr>
      </w:pPr>
      <w:r>
        <w:rPr>
          <w:sz w:val="24"/>
        </w:rPr>
        <w:t>Ответственный представитель организации-заказчика___________________________________</w:t>
      </w:r>
    </w:p>
    <w:p w:rsidR="00873168" w:rsidRDefault="00032D7E">
      <w:pPr>
        <w:ind w:firstLine="9923"/>
        <w:rPr>
          <w:vertAlign w:val="superscript"/>
        </w:rPr>
      </w:pPr>
      <w:r>
        <w:rPr>
          <w:vertAlign w:val="superscript"/>
        </w:rPr>
        <w:t xml:space="preserve">                     (подпись, инициалы, фамилия)</w:t>
      </w:r>
    </w:p>
    <w:p w:rsidR="00873168" w:rsidRDefault="00032D7E">
      <w:pPr>
        <w:ind w:firstLine="4536"/>
        <w:jc w:val="both"/>
        <w:rPr>
          <w:sz w:val="24"/>
        </w:rPr>
      </w:pPr>
      <w:r>
        <w:rPr>
          <w:sz w:val="24"/>
        </w:rPr>
        <w:t xml:space="preserve">Главный инженер проекта </w:t>
      </w:r>
      <w:r>
        <w:rPr>
          <w:sz w:val="24"/>
        </w:rPr>
        <w:t>организации-разработчика___________________________________</w:t>
      </w:r>
    </w:p>
    <w:p w:rsidR="00873168" w:rsidRDefault="00873168">
      <w:pPr>
        <w:ind w:firstLine="4536"/>
        <w:jc w:val="both"/>
        <w:rPr>
          <w:sz w:val="24"/>
        </w:rPr>
      </w:pPr>
    </w:p>
    <w:p w:rsidR="00873168" w:rsidRDefault="00032D7E">
      <w:pPr>
        <w:ind w:firstLine="9923"/>
        <w:rPr>
          <w:vertAlign w:val="superscript"/>
        </w:rPr>
      </w:pPr>
      <w:r>
        <w:rPr>
          <w:vertAlign w:val="superscript"/>
        </w:rPr>
        <w:t xml:space="preserve">                       (подпись, инициалы, фамилия)</w:t>
      </w:r>
    </w:p>
    <w:p w:rsidR="00873168" w:rsidRDefault="00032D7E">
      <w:pPr>
        <w:rPr>
          <w:vertAlign w:val="superscript"/>
        </w:rPr>
      </w:pPr>
      <w:r>
        <w:rPr>
          <w:vertAlign w:val="superscript"/>
        </w:rPr>
        <w:br w:type="page"/>
      </w:r>
    </w:p>
    <w:p w:rsidR="00873168" w:rsidRDefault="00032D7E">
      <w:pPr>
        <w:pStyle w:val="ad"/>
        <w:tabs>
          <w:tab w:val="clear" w:pos="4153"/>
          <w:tab w:val="clear" w:pos="8306"/>
        </w:tabs>
        <w:jc w:val="center"/>
      </w:pPr>
      <w:r>
        <w:rPr>
          <w:sz w:val="24"/>
        </w:rPr>
        <w:lastRenderedPageBreak/>
        <w:t>ПРИЛОЖЕНИЕ 2. К ТЕХНИЧЕСКОМУ ЗАДАНИЮ НА ПРОЕКТИРОВАНИЕ</w:t>
      </w:r>
    </w:p>
    <w:p w:rsidR="00873168" w:rsidRDefault="00032D7E">
      <w:pPr>
        <w:pStyle w:val="ad"/>
        <w:tabs>
          <w:tab w:val="clear" w:pos="4153"/>
          <w:tab w:val="clear" w:pos="8306"/>
        </w:tabs>
        <w:jc w:val="center"/>
      </w:pPr>
      <w:r>
        <w:rPr>
          <w:b/>
        </w:rPr>
        <w:t>Описание типов задач видеонаблюдения системы охранной телевизионной</w:t>
      </w:r>
    </w:p>
    <w:p w:rsidR="00873168" w:rsidRDefault="00873168">
      <w:pPr>
        <w:pStyle w:val="ad"/>
        <w:tabs>
          <w:tab w:val="clear" w:pos="4153"/>
          <w:tab w:val="clear" w:pos="8306"/>
        </w:tabs>
        <w:jc w:val="both"/>
        <w:rPr>
          <w:b/>
        </w:rPr>
      </w:pPr>
    </w:p>
    <w:p w:rsidR="00873168" w:rsidRDefault="00873168">
      <w:pPr>
        <w:jc w:val="right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4110"/>
        <w:gridCol w:w="6663"/>
      </w:tblGrid>
      <w:tr w:rsidR="00873168">
        <w:tc>
          <w:tcPr>
            <w:tcW w:w="2376" w:type="dxa"/>
            <w:shd w:val="clear" w:color="auto" w:fill="auto"/>
          </w:tcPr>
          <w:p w:rsidR="00873168" w:rsidRDefault="00032D7E">
            <w:pPr>
              <w:pStyle w:val="2"/>
              <w:rPr>
                <w:szCs w:val="24"/>
                <w:lang w:val="en-US"/>
              </w:rPr>
            </w:pPr>
            <w:r>
              <w:rPr>
                <w:szCs w:val="24"/>
              </w:rPr>
              <w:t>Тип задачи</w:t>
            </w:r>
          </w:p>
        </w:tc>
        <w:tc>
          <w:tcPr>
            <w:tcW w:w="2127" w:type="dxa"/>
            <w:shd w:val="clear" w:color="auto" w:fill="auto"/>
          </w:tcPr>
          <w:p w:rsidR="00873168" w:rsidRDefault="00032D7E">
            <w:pPr>
              <w:pStyle w:val="2"/>
              <w:rPr>
                <w:szCs w:val="24"/>
              </w:rPr>
            </w:pPr>
            <w:r>
              <w:rPr>
                <w:szCs w:val="24"/>
              </w:rPr>
              <w:t>Требуемая плотность пикселов в зоне наблюдения, пикс/метр</w:t>
            </w:r>
          </w:p>
        </w:tc>
        <w:tc>
          <w:tcPr>
            <w:tcW w:w="4110" w:type="dxa"/>
            <w:shd w:val="clear" w:color="auto" w:fill="auto"/>
          </w:tcPr>
          <w:p w:rsidR="00873168" w:rsidRDefault="00032D7E">
            <w:pPr>
              <w:pStyle w:val="2"/>
              <w:rPr>
                <w:szCs w:val="24"/>
              </w:rPr>
            </w:pPr>
            <w:r>
              <w:rPr>
                <w:szCs w:val="24"/>
              </w:rPr>
              <w:t>Назначение</w:t>
            </w:r>
          </w:p>
        </w:tc>
        <w:tc>
          <w:tcPr>
            <w:tcW w:w="6663" w:type="dxa"/>
            <w:shd w:val="clear" w:color="auto" w:fill="auto"/>
          </w:tcPr>
          <w:p w:rsidR="00873168" w:rsidRDefault="00032D7E">
            <w:pPr>
              <w:pStyle w:val="2"/>
              <w:rPr>
                <w:szCs w:val="24"/>
              </w:rPr>
            </w:pPr>
            <w:r>
              <w:rPr>
                <w:szCs w:val="24"/>
              </w:rPr>
              <w:t>Области применения</w:t>
            </w:r>
          </w:p>
        </w:tc>
      </w:tr>
      <w:tr w:rsidR="00873168">
        <w:tc>
          <w:tcPr>
            <w:tcW w:w="2376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Обнаружение</w:t>
            </w:r>
          </w:p>
        </w:tc>
        <w:tc>
          <w:tcPr>
            <w:tcW w:w="2127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Обнаружить объект на заданном расстоянии и определить его тип: человек, автомобиль, животное и т.п.</w:t>
            </w:r>
          </w:p>
        </w:tc>
        <w:tc>
          <w:tcPr>
            <w:tcW w:w="6663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видео в режиме «по движению». </w:t>
            </w:r>
            <w:r>
              <w:rPr>
                <w:sz w:val="24"/>
                <w:szCs w:val="24"/>
              </w:rPr>
              <w:t>Визуальное обнаружение посторонних объектов в наблюдаемой зоне.</w:t>
            </w:r>
          </w:p>
        </w:tc>
      </w:tr>
      <w:tr w:rsidR="00873168">
        <w:tc>
          <w:tcPr>
            <w:tcW w:w="2376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</w:t>
            </w:r>
          </w:p>
        </w:tc>
        <w:tc>
          <w:tcPr>
            <w:tcW w:w="2127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примет объекта: цвет и тип одежды, пол человека, цвет волос и прическа</w:t>
            </w:r>
          </w:p>
        </w:tc>
        <w:tc>
          <w:tcPr>
            <w:tcW w:w="6663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видео в режиме «по движению». Визуальное обнаружение знакомых объектов в наблюдаемой зо</w:t>
            </w:r>
            <w:r>
              <w:rPr>
                <w:sz w:val="24"/>
                <w:szCs w:val="24"/>
              </w:rPr>
              <w:t>не.</w:t>
            </w:r>
          </w:p>
        </w:tc>
      </w:tr>
      <w:tr w:rsidR="00873168">
        <w:tc>
          <w:tcPr>
            <w:tcW w:w="2376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Идентификация</w:t>
            </w:r>
          </w:p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номеров</w:t>
            </w:r>
          </w:p>
        </w:tc>
        <w:tc>
          <w:tcPr>
            <w:tcW w:w="2127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110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символов на автомобильных регистрационных номерах</w:t>
            </w:r>
          </w:p>
        </w:tc>
        <w:tc>
          <w:tcPr>
            <w:tcW w:w="6663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Визуальное чтение автомобильных номеров. Программное распознавание автомобильных номеров изображению.</w:t>
            </w:r>
          </w:p>
        </w:tc>
      </w:tr>
      <w:tr w:rsidR="00873168">
        <w:tc>
          <w:tcPr>
            <w:tcW w:w="2376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Идентификация</w:t>
            </w:r>
          </w:p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</w:t>
            </w:r>
          </w:p>
        </w:tc>
        <w:tc>
          <w:tcPr>
            <w:tcW w:w="2127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4110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Идентификация личности человека по </w:t>
            </w:r>
            <w:r>
              <w:rPr>
                <w:sz w:val="24"/>
                <w:szCs w:val="24"/>
              </w:rPr>
              <w:t>изображению</w:t>
            </w:r>
          </w:p>
        </w:tc>
        <w:tc>
          <w:tcPr>
            <w:tcW w:w="6663" w:type="dxa"/>
            <w:shd w:val="clear" w:color="auto" w:fill="auto"/>
          </w:tcPr>
          <w:p w:rsidR="00873168" w:rsidRDefault="0003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Визуальная идентификация людей оператором. Программное распознавание лиц по изображению.</w:t>
            </w:r>
          </w:p>
        </w:tc>
      </w:tr>
    </w:tbl>
    <w:p w:rsidR="00873168" w:rsidRDefault="00873168">
      <w:pPr>
        <w:rPr>
          <w:vertAlign w:val="superscript"/>
        </w:rPr>
      </w:pPr>
    </w:p>
    <w:sectPr w:rsidR="00873168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 Light">
    <w:altName w:val="AMGD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9DB319"/>
    <w:multiLevelType w:val="multilevel"/>
    <w:tmpl w:val="939DB3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SimSun" w:eastAsia="SimSun" w:hAnsi="SimSun" w:cs="SimSu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D641DE"/>
    <w:multiLevelType w:val="singleLevel"/>
    <w:tmpl w:val="0BD641DE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0DE7074F"/>
    <w:multiLevelType w:val="multilevel"/>
    <w:tmpl w:val="0DE707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A201A"/>
    <w:multiLevelType w:val="multilevel"/>
    <w:tmpl w:val="601A201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609"/>
    <w:rsid w:val="000042CB"/>
    <w:rsid w:val="00020084"/>
    <w:rsid w:val="00032D7E"/>
    <w:rsid w:val="00066C94"/>
    <w:rsid w:val="00075441"/>
    <w:rsid w:val="000848BB"/>
    <w:rsid w:val="000D19DF"/>
    <w:rsid w:val="000D6AAA"/>
    <w:rsid w:val="000E59A0"/>
    <w:rsid w:val="00107863"/>
    <w:rsid w:val="0011097F"/>
    <w:rsid w:val="0012356B"/>
    <w:rsid w:val="0015332C"/>
    <w:rsid w:val="00180127"/>
    <w:rsid w:val="0018644B"/>
    <w:rsid w:val="0019626D"/>
    <w:rsid w:val="001A027E"/>
    <w:rsid w:val="001C4C5F"/>
    <w:rsid w:val="001D28BF"/>
    <w:rsid w:val="001E0264"/>
    <w:rsid w:val="002039A6"/>
    <w:rsid w:val="002277F3"/>
    <w:rsid w:val="00233F2D"/>
    <w:rsid w:val="00243531"/>
    <w:rsid w:val="00297609"/>
    <w:rsid w:val="002B4B97"/>
    <w:rsid w:val="002C770D"/>
    <w:rsid w:val="002D44BD"/>
    <w:rsid w:val="003102BE"/>
    <w:rsid w:val="00317BBF"/>
    <w:rsid w:val="00325F9F"/>
    <w:rsid w:val="00330F37"/>
    <w:rsid w:val="00356624"/>
    <w:rsid w:val="00375E7B"/>
    <w:rsid w:val="00396CAD"/>
    <w:rsid w:val="003C78D4"/>
    <w:rsid w:val="003F1C44"/>
    <w:rsid w:val="00407759"/>
    <w:rsid w:val="004100B5"/>
    <w:rsid w:val="0045216E"/>
    <w:rsid w:val="00453814"/>
    <w:rsid w:val="00454343"/>
    <w:rsid w:val="0047542F"/>
    <w:rsid w:val="004914C5"/>
    <w:rsid w:val="00492E1C"/>
    <w:rsid w:val="004953E6"/>
    <w:rsid w:val="004A6C33"/>
    <w:rsid w:val="004C570C"/>
    <w:rsid w:val="004D66B7"/>
    <w:rsid w:val="0052178F"/>
    <w:rsid w:val="00530DF0"/>
    <w:rsid w:val="005326EC"/>
    <w:rsid w:val="00572832"/>
    <w:rsid w:val="005829E4"/>
    <w:rsid w:val="0059054C"/>
    <w:rsid w:val="005A07B3"/>
    <w:rsid w:val="005A6DD7"/>
    <w:rsid w:val="005C653E"/>
    <w:rsid w:val="005E2D78"/>
    <w:rsid w:val="00627C27"/>
    <w:rsid w:val="006449C7"/>
    <w:rsid w:val="006508E8"/>
    <w:rsid w:val="00662889"/>
    <w:rsid w:val="00672F2F"/>
    <w:rsid w:val="00690E9A"/>
    <w:rsid w:val="006B31EC"/>
    <w:rsid w:val="006B5ED4"/>
    <w:rsid w:val="006C0AFE"/>
    <w:rsid w:val="006C1B1A"/>
    <w:rsid w:val="006C4831"/>
    <w:rsid w:val="006D6647"/>
    <w:rsid w:val="006F0F49"/>
    <w:rsid w:val="00717B11"/>
    <w:rsid w:val="0073327B"/>
    <w:rsid w:val="0073524E"/>
    <w:rsid w:val="00736A2E"/>
    <w:rsid w:val="0075619C"/>
    <w:rsid w:val="00777498"/>
    <w:rsid w:val="008207EF"/>
    <w:rsid w:val="00846A98"/>
    <w:rsid w:val="00854EB0"/>
    <w:rsid w:val="00863824"/>
    <w:rsid w:val="00872690"/>
    <w:rsid w:val="00873168"/>
    <w:rsid w:val="00881A6E"/>
    <w:rsid w:val="00882052"/>
    <w:rsid w:val="008822F4"/>
    <w:rsid w:val="00884D2B"/>
    <w:rsid w:val="008A54E8"/>
    <w:rsid w:val="008C0875"/>
    <w:rsid w:val="008E45CF"/>
    <w:rsid w:val="008E4C18"/>
    <w:rsid w:val="00931A10"/>
    <w:rsid w:val="009372B1"/>
    <w:rsid w:val="00937C88"/>
    <w:rsid w:val="009461EE"/>
    <w:rsid w:val="00970C0A"/>
    <w:rsid w:val="00983138"/>
    <w:rsid w:val="0099380C"/>
    <w:rsid w:val="009B2378"/>
    <w:rsid w:val="009E256B"/>
    <w:rsid w:val="009E4F94"/>
    <w:rsid w:val="009E7B77"/>
    <w:rsid w:val="009F0864"/>
    <w:rsid w:val="00A0012E"/>
    <w:rsid w:val="00A07903"/>
    <w:rsid w:val="00A1775C"/>
    <w:rsid w:val="00A25F32"/>
    <w:rsid w:val="00A26E8B"/>
    <w:rsid w:val="00A3011A"/>
    <w:rsid w:val="00A36EC7"/>
    <w:rsid w:val="00A4214A"/>
    <w:rsid w:val="00A573A4"/>
    <w:rsid w:val="00A615A7"/>
    <w:rsid w:val="00A66DB1"/>
    <w:rsid w:val="00A71A13"/>
    <w:rsid w:val="00AB768A"/>
    <w:rsid w:val="00AD3763"/>
    <w:rsid w:val="00AE3499"/>
    <w:rsid w:val="00AF0115"/>
    <w:rsid w:val="00B00E81"/>
    <w:rsid w:val="00B24024"/>
    <w:rsid w:val="00B270F7"/>
    <w:rsid w:val="00B90150"/>
    <w:rsid w:val="00BA0006"/>
    <w:rsid w:val="00BA4667"/>
    <w:rsid w:val="00BC1C44"/>
    <w:rsid w:val="00BF24B5"/>
    <w:rsid w:val="00C128B5"/>
    <w:rsid w:val="00C56467"/>
    <w:rsid w:val="00C56B09"/>
    <w:rsid w:val="00C62C67"/>
    <w:rsid w:val="00C7379D"/>
    <w:rsid w:val="00C83BFB"/>
    <w:rsid w:val="00CA3012"/>
    <w:rsid w:val="00CB6330"/>
    <w:rsid w:val="00CB6F4F"/>
    <w:rsid w:val="00CD1286"/>
    <w:rsid w:val="00CD3D2D"/>
    <w:rsid w:val="00CE7248"/>
    <w:rsid w:val="00CF3503"/>
    <w:rsid w:val="00CF7BEB"/>
    <w:rsid w:val="00D031EF"/>
    <w:rsid w:val="00D115D5"/>
    <w:rsid w:val="00D201DE"/>
    <w:rsid w:val="00D338A6"/>
    <w:rsid w:val="00D631EE"/>
    <w:rsid w:val="00D730D2"/>
    <w:rsid w:val="00DB696D"/>
    <w:rsid w:val="00DC23D0"/>
    <w:rsid w:val="00DF269C"/>
    <w:rsid w:val="00E07219"/>
    <w:rsid w:val="00E21E65"/>
    <w:rsid w:val="00E5264C"/>
    <w:rsid w:val="00E74E5E"/>
    <w:rsid w:val="00E91728"/>
    <w:rsid w:val="00EA08E1"/>
    <w:rsid w:val="00EC7D3B"/>
    <w:rsid w:val="00F06FA8"/>
    <w:rsid w:val="00F12BE5"/>
    <w:rsid w:val="00F17B55"/>
    <w:rsid w:val="00F33949"/>
    <w:rsid w:val="00F36D23"/>
    <w:rsid w:val="00F6176E"/>
    <w:rsid w:val="00F66D9F"/>
    <w:rsid w:val="00F7367F"/>
    <w:rsid w:val="00F82695"/>
    <w:rsid w:val="00F90755"/>
    <w:rsid w:val="00F96E2D"/>
    <w:rsid w:val="00F977C2"/>
    <w:rsid w:val="00FC50BD"/>
    <w:rsid w:val="00FE5906"/>
    <w:rsid w:val="00FF1798"/>
    <w:rsid w:val="01320747"/>
    <w:rsid w:val="016A54DD"/>
    <w:rsid w:val="0B53607C"/>
    <w:rsid w:val="0E452AF1"/>
    <w:rsid w:val="11256B80"/>
    <w:rsid w:val="155F6B48"/>
    <w:rsid w:val="17FB6013"/>
    <w:rsid w:val="1A0163CD"/>
    <w:rsid w:val="1B60122E"/>
    <w:rsid w:val="1C9069DB"/>
    <w:rsid w:val="20A1568E"/>
    <w:rsid w:val="213D55A7"/>
    <w:rsid w:val="224B48A5"/>
    <w:rsid w:val="23FE665E"/>
    <w:rsid w:val="2D456F8E"/>
    <w:rsid w:val="2D966045"/>
    <w:rsid w:val="3261416F"/>
    <w:rsid w:val="32C66FDD"/>
    <w:rsid w:val="32F95AF3"/>
    <w:rsid w:val="33D71382"/>
    <w:rsid w:val="3D164CCE"/>
    <w:rsid w:val="3E3819E9"/>
    <w:rsid w:val="485C494D"/>
    <w:rsid w:val="4A6C18F0"/>
    <w:rsid w:val="4E634411"/>
    <w:rsid w:val="4EA55D5C"/>
    <w:rsid w:val="56A3456B"/>
    <w:rsid w:val="56C4785D"/>
    <w:rsid w:val="5AA47948"/>
    <w:rsid w:val="5D6D5870"/>
    <w:rsid w:val="5FDA164A"/>
    <w:rsid w:val="61F2778A"/>
    <w:rsid w:val="67B715E4"/>
    <w:rsid w:val="697A3A49"/>
    <w:rsid w:val="701A1765"/>
    <w:rsid w:val="70587421"/>
    <w:rsid w:val="72854367"/>
    <w:rsid w:val="754C7FE6"/>
    <w:rsid w:val="79290CBE"/>
    <w:rsid w:val="7A11105A"/>
    <w:rsid w:val="7D535CB3"/>
    <w:rsid w:val="7DF614B8"/>
    <w:rsid w:val="7F7E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939F"/>
  <w15:docId w15:val="{9A34A682-7445-4D19-8956-2B89DCAE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semiHidden/>
    <w:qFormat/>
    <w:pPr>
      <w:jc w:val="center"/>
    </w:pPr>
    <w:rPr>
      <w:sz w:val="24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  <w:bCs/>
    </w:rPr>
  </w:style>
  <w:style w:type="paragraph" w:styleId="ad">
    <w:name w:val="header"/>
    <w:basedOn w:val="a"/>
    <w:link w:val="ae"/>
    <w:semiHidden/>
    <w:qFormat/>
    <w:pPr>
      <w:tabs>
        <w:tab w:val="center" w:pos="4153"/>
        <w:tab w:val="right" w:pos="8306"/>
      </w:tabs>
    </w:pPr>
  </w:style>
  <w:style w:type="paragraph" w:styleId="af">
    <w:name w:val="Body Text"/>
    <w:basedOn w:val="a"/>
    <w:link w:val="af0"/>
    <w:uiPriority w:val="99"/>
    <w:semiHidden/>
    <w:unhideWhenUsed/>
    <w:qFormat/>
    <w:pPr>
      <w:spacing w:after="120"/>
    </w:p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semiHidden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rvername">
    <w:name w:val="server_name"/>
    <w:qFormat/>
  </w:style>
  <w:style w:type="paragraph" w:customStyle="1" w:styleId="11">
    <w:name w:val="Рецензия1"/>
    <w:hidden/>
    <w:uiPriority w:val="99"/>
    <w:semiHidden/>
    <w:qFormat/>
    <w:rPr>
      <w:rFonts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1C5A3-B2A3-48BE-A4BC-F2E99A315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1885</Words>
  <Characters>10748</Characters>
  <Application>Microsoft Office Word</Application>
  <DocSecurity>0</DocSecurity>
  <Lines>89</Lines>
  <Paragraphs>25</Paragraphs>
  <ScaleCrop>false</ScaleCrop>
  <Company/>
  <LinksUpToDate>false</LinksUpToDate>
  <CharactersWithSpaces>12608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VIDEOMAX</dc:creator>
  <cp:lastModifiedBy>Александр Юнисов</cp:lastModifiedBy>
  <cp:revision>34</cp:revision>
  <dcterms:created xsi:type="dcterms:W3CDTF">2019-09-08T11:02:00Z</dcterms:created>
  <dcterms:modified xsi:type="dcterms:W3CDTF">2022-05-30T06:51:00Z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CCD9AE30DBBB4F94A250FFD5DF70BF21</vt:lpwstr>
  </property>
</Properties>
</file>